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8"/>
        <w:gridCol w:w="1419"/>
        <w:gridCol w:w="850"/>
        <w:gridCol w:w="1121"/>
        <w:gridCol w:w="709"/>
        <w:gridCol w:w="4265"/>
        <w:gridCol w:w="3686"/>
        <w:gridCol w:w="3674"/>
      </w:tblGrid>
      <w:tr w:rsidR="00B577DD" w:rsidTr="00575BCA">
        <w:trPr>
          <w:cantSplit/>
          <w:jc w:val="center"/>
        </w:trPr>
        <w:tc>
          <w:tcPr>
            <w:tcW w:w="538" w:type="dxa"/>
            <w:shd w:val="clear" w:color="auto" w:fill="F3F3F3"/>
          </w:tcPr>
          <w:p w:rsidR="00B577DD" w:rsidRDefault="00B577DD" w:rsidP="004E1D7F">
            <w:pPr>
              <w:keepLines/>
              <w:spacing w:before="40" w:after="40" w:line="180" w:lineRule="exact"/>
              <w:jc w:val="center"/>
              <w:rPr>
                <w:rFonts w:ascii="Arial" w:hAnsi="Arial" w:cs="Arial"/>
                <w:sz w:val="16"/>
              </w:rPr>
            </w:pPr>
          </w:p>
          <w:p w:rsidR="00690D76" w:rsidRDefault="00690D76" w:rsidP="004E1D7F">
            <w:pPr>
              <w:keepLines/>
              <w:spacing w:before="40" w:after="40" w:line="180" w:lineRule="exact"/>
              <w:jc w:val="center"/>
              <w:rPr>
                <w:rFonts w:ascii="Arial" w:hAnsi="Arial" w:cs="Arial"/>
                <w:sz w:val="16"/>
              </w:rPr>
            </w:pPr>
          </w:p>
        </w:tc>
        <w:tc>
          <w:tcPr>
            <w:tcW w:w="1419" w:type="dxa"/>
            <w:shd w:val="clear" w:color="auto" w:fill="F3F3F3"/>
          </w:tcPr>
          <w:p w:rsidR="00B577DD" w:rsidRDefault="00B577DD" w:rsidP="004E1D7F">
            <w:pPr>
              <w:keepLines/>
              <w:spacing w:before="40" w:after="40" w:line="180" w:lineRule="exact"/>
              <w:jc w:val="center"/>
              <w:rPr>
                <w:rFonts w:ascii="Arial" w:hAnsi="Arial" w:cs="Arial"/>
                <w:sz w:val="16"/>
              </w:rPr>
            </w:pPr>
            <w:r>
              <w:rPr>
                <w:rFonts w:ascii="Arial" w:hAnsi="Arial" w:cs="Arial"/>
                <w:sz w:val="16"/>
              </w:rPr>
              <w:t>1</w:t>
            </w:r>
          </w:p>
        </w:tc>
        <w:tc>
          <w:tcPr>
            <w:tcW w:w="850" w:type="dxa"/>
            <w:shd w:val="clear" w:color="auto" w:fill="F3F3F3"/>
          </w:tcPr>
          <w:p w:rsidR="00B577DD" w:rsidRDefault="00B577DD" w:rsidP="004E1D7F">
            <w:pPr>
              <w:keepLines/>
              <w:spacing w:before="40" w:after="40" w:line="180" w:lineRule="exact"/>
              <w:jc w:val="center"/>
              <w:rPr>
                <w:rFonts w:ascii="Arial" w:hAnsi="Arial" w:cs="Arial"/>
                <w:sz w:val="16"/>
              </w:rPr>
            </w:pPr>
            <w:r>
              <w:rPr>
                <w:rFonts w:ascii="Arial" w:hAnsi="Arial" w:cs="Arial"/>
                <w:sz w:val="16"/>
              </w:rPr>
              <w:t>2</w:t>
            </w:r>
          </w:p>
        </w:tc>
        <w:tc>
          <w:tcPr>
            <w:tcW w:w="1121" w:type="dxa"/>
            <w:shd w:val="clear" w:color="auto" w:fill="F3F3F3"/>
          </w:tcPr>
          <w:p w:rsidR="00B577DD" w:rsidRDefault="00B577DD" w:rsidP="004E1D7F">
            <w:pPr>
              <w:keepLines/>
              <w:spacing w:before="40" w:after="40" w:line="180" w:lineRule="exact"/>
              <w:jc w:val="center"/>
              <w:rPr>
                <w:rFonts w:ascii="Arial" w:hAnsi="Arial" w:cs="Arial"/>
                <w:sz w:val="16"/>
              </w:rPr>
            </w:pPr>
            <w:r>
              <w:rPr>
                <w:rFonts w:ascii="Arial" w:hAnsi="Arial" w:cs="Arial"/>
                <w:sz w:val="16"/>
              </w:rPr>
              <w:t>(3)</w:t>
            </w:r>
          </w:p>
        </w:tc>
        <w:tc>
          <w:tcPr>
            <w:tcW w:w="709" w:type="dxa"/>
            <w:shd w:val="clear" w:color="auto" w:fill="F3F3F3"/>
          </w:tcPr>
          <w:p w:rsidR="00B577DD" w:rsidRDefault="00B577DD" w:rsidP="004E1D7F">
            <w:pPr>
              <w:keepLines/>
              <w:spacing w:before="40" w:after="40" w:line="180" w:lineRule="exact"/>
              <w:jc w:val="center"/>
              <w:rPr>
                <w:rFonts w:ascii="Arial" w:hAnsi="Arial" w:cs="Arial"/>
                <w:sz w:val="16"/>
              </w:rPr>
            </w:pPr>
            <w:r>
              <w:rPr>
                <w:rFonts w:ascii="Arial" w:hAnsi="Arial" w:cs="Arial"/>
                <w:sz w:val="16"/>
              </w:rPr>
              <w:t>4</w:t>
            </w:r>
          </w:p>
        </w:tc>
        <w:tc>
          <w:tcPr>
            <w:tcW w:w="4265" w:type="dxa"/>
            <w:shd w:val="clear" w:color="auto" w:fill="F3F3F3"/>
          </w:tcPr>
          <w:p w:rsidR="00B577DD" w:rsidRDefault="00B577DD" w:rsidP="004E1D7F">
            <w:pPr>
              <w:keepLines/>
              <w:spacing w:before="40" w:after="40" w:line="180" w:lineRule="exact"/>
              <w:jc w:val="center"/>
              <w:rPr>
                <w:rFonts w:ascii="Arial" w:hAnsi="Arial" w:cs="Arial"/>
                <w:sz w:val="16"/>
              </w:rPr>
            </w:pPr>
            <w:r>
              <w:rPr>
                <w:rFonts w:ascii="Arial" w:hAnsi="Arial" w:cs="Arial"/>
                <w:sz w:val="16"/>
              </w:rPr>
              <w:t>5</w:t>
            </w:r>
          </w:p>
        </w:tc>
        <w:tc>
          <w:tcPr>
            <w:tcW w:w="3686" w:type="dxa"/>
            <w:shd w:val="clear" w:color="auto" w:fill="F3F3F3"/>
          </w:tcPr>
          <w:p w:rsidR="00B577DD" w:rsidRDefault="00B577DD" w:rsidP="004E1D7F">
            <w:pPr>
              <w:keepLines/>
              <w:spacing w:before="40" w:after="40" w:line="180" w:lineRule="exact"/>
              <w:jc w:val="center"/>
              <w:rPr>
                <w:rFonts w:ascii="Arial" w:hAnsi="Arial" w:cs="Arial"/>
                <w:sz w:val="16"/>
              </w:rPr>
            </w:pPr>
            <w:r>
              <w:rPr>
                <w:rFonts w:ascii="Arial" w:hAnsi="Arial" w:cs="Arial"/>
                <w:sz w:val="16"/>
              </w:rPr>
              <w:t>(6)</w:t>
            </w:r>
          </w:p>
        </w:tc>
        <w:tc>
          <w:tcPr>
            <w:tcW w:w="3674" w:type="dxa"/>
            <w:shd w:val="clear" w:color="auto" w:fill="F3F3F3"/>
          </w:tcPr>
          <w:p w:rsidR="00B577DD" w:rsidRDefault="00B577DD" w:rsidP="004E1D7F">
            <w:pPr>
              <w:keepLines/>
              <w:spacing w:before="40" w:after="40" w:line="180" w:lineRule="exact"/>
              <w:jc w:val="center"/>
              <w:rPr>
                <w:rFonts w:ascii="Arial" w:hAnsi="Arial" w:cs="Arial"/>
                <w:sz w:val="16"/>
              </w:rPr>
            </w:pPr>
            <w:r>
              <w:rPr>
                <w:rFonts w:ascii="Arial" w:hAnsi="Arial" w:cs="Arial"/>
                <w:sz w:val="16"/>
              </w:rPr>
              <w:t>(7)</w:t>
            </w:r>
          </w:p>
        </w:tc>
      </w:tr>
      <w:tr w:rsidR="00B577DD" w:rsidTr="00575BCA">
        <w:trPr>
          <w:cantSplit/>
          <w:jc w:val="center"/>
        </w:trPr>
        <w:tc>
          <w:tcPr>
            <w:tcW w:w="538" w:type="dxa"/>
            <w:shd w:val="clear" w:color="auto" w:fill="F3F3F3"/>
          </w:tcPr>
          <w:p w:rsidR="00B577DD" w:rsidRDefault="00B577DD" w:rsidP="004E1D7F">
            <w:pPr>
              <w:keepLines/>
              <w:spacing w:before="100" w:after="60" w:line="190" w:lineRule="exact"/>
              <w:jc w:val="center"/>
              <w:rPr>
                <w:rFonts w:ascii="Arial" w:hAnsi="Arial" w:cs="Arial"/>
                <w:b/>
                <w:sz w:val="16"/>
              </w:rPr>
            </w:pPr>
            <w:r>
              <w:rPr>
                <w:rFonts w:ascii="Arial" w:hAnsi="Arial" w:cs="Arial"/>
                <w:b/>
                <w:sz w:val="16"/>
              </w:rPr>
              <w:t>Id</w:t>
            </w:r>
            <w:r>
              <w:rPr>
                <w:rStyle w:val="Appelnotedebasdep"/>
                <w:rFonts w:ascii="Arial" w:hAnsi="Arial" w:cs="Arial"/>
                <w:b/>
                <w:sz w:val="16"/>
              </w:rPr>
              <w:footnoteReference w:id="1"/>
            </w:r>
          </w:p>
        </w:tc>
        <w:tc>
          <w:tcPr>
            <w:tcW w:w="1419" w:type="dxa"/>
            <w:shd w:val="clear" w:color="auto" w:fill="F3F3F3"/>
          </w:tcPr>
          <w:p w:rsidR="00B577DD" w:rsidRDefault="00B577DD" w:rsidP="004E1D7F">
            <w:pPr>
              <w:keepLines/>
              <w:spacing w:before="100" w:after="60" w:line="190" w:lineRule="exact"/>
              <w:jc w:val="center"/>
              <w:rPr>
                <w:rFonts w:ascii="Arial" w:hAnsi="Arial" w:cs="Arial"/>
                <w:b/>
                <w:sz w:val="16"/>
              </w:rPr>
            </w:pPr>
            <w:r>
              <w:rPr>
                <w:rFonts w:ascii="Arial" w:hAnsi="Arial" w:cs="Arial"/>
                <w:b/>
                <w:sz w:val="16"/>
              </w:rPr>
              <w:t>Name</w:t>
            </w:r>
            <w:r>
              <w:rPr>
                <w:rFonts w:ascii="Arial" w:hAnsi="Arial" w:cs="Arial"/>
                <w:b/>
                <w:sz w:val="16"/>
              </w:rPr>
              <w:br/>
            </w:r>
          </w:p>
        </w:tc>
        <w:tc>
          <w:tcPr>
            <w:tcW w:w="850" w:type="dxa"/>
            <w:shd w:val="clear" w:color="auto" w:fill="F3F3F3"/>
          </w:tcPr>
          <w:p w:rsidR="00B577DD" w:rsidRDefault="00B577DD" w:rsidP="004E1D7F">
            <w:pPr>
              <w:keepLines/>
              <w:spacing w:before="100" w:after="60" w:line="190" w:lineRule="exact"/>
              <w:jc w:val="center"/>
              <w:rPr>
                <w:rFonts w:ascii="Arial" w:hAnsi="Arial" w:cs="Arial"/>
                <w:b/>
                <w:sz w:val="16"/>
              </w:rPr>
            </w:pPr>
            <w:r>
              <w:rPr>
                <w:rFonts w:ascii="Arial" w:hAnsi="Arial" w:cs="Arial"/>
                <w:b/>
                <w:sz w:val="16"/>
              </w:rPr>
              <w:t>Chapter, section or clause no./</w:t>
            </w:r>
            <w:r>
              <w:rPr>
                <w:rFonts w:ascii="Arial" w:hAnsi="Arial" w:cs="Arial"/>
                <w:b/>
                <w:sz w:val="16"/>
              </w:rPr>
              <w:br/>
            </w:r>
            <w:proofErr w:type="spellStart"/>
            <w:r>
              <w:rPr>
                <w:rFonts w:ascii="Arial" w:hAnsi="Arial" w:cs="Arial"/>
                <w:b/>
                <w:sz w:val="16"/>
              </w:rPr>
              <w:t>Subclause</w:t>
            </w:r>
            <w:proofErr w:type="spellEnd"/>
            <w:r>
              <w:rPr>
                <w:rFonts w:ascii="Arial" w:hAnsi="Arial" w:cs="Arial"/>
                <w:b/>
                <w:sz w:val="16"/>
              </w:rPr>
              <w:t xml:space="preserve"> No./</w:t>
            </w:r>
            <w:r>
              <w:rPr>
                <w:rFonts w:ascii="Arial" w:hAnsi="Arial" w:cs="Arial"/>
                <w:b/>
                <w:sz w:val="16"/>
              </w:rPr>
              <w:br/>
              <w:t>Annex</w:t>
            </w:r>
            <w:r>
              <w:rPr>
                <w:rStyle w:val="Appelnotedebasdep"/>
                <w:rFonts w:ascii="Arial" w:hAnsi="Arial" w:cs="Arial"/>
                <w:b/>
                <w:sz w:val="16"/>
              </w:rPr>
              <w:footnoteReference w:id="2"/>
            </w:r>
          </w:p>
        </w:tc>
        <w:tc>
          <w:tcPr>
            <w:tcW w:w="1121" w:type="dxa"/>
            <w:shd w:val="clear" w:color="auto" w:fill="F3F3F3"/>
          </w:tcPr>
          <w:p w:rsidR="00B577DD" w:rsidRDefault="00B577DD" w:rsidP="004E1D7F">
            <w:pPr>
              <w:keepLines/>
              <w:spacing w:before="100" w:after="60" w:line="190" w:lineRule="exact"/>
              <w:jc w:val="center"/>
              <w:rPr>
                <w:rFonts w:ascii="Arial" w:hAnsi="Arial" w:cs="Arial"/>
                <w:b/>
                <w:sz w:val="16"/>
              </w:rPr>
            </w:pPr>
            <w:r>
              <w:rPr>
                <w:rFonts w:ascii="Arial" w:hAnsi="Arial" w:cs="Arial"/>
                <w:b/>
                <w:sz w:val="16"/>
              </w:rPr>
              <w:t>Paragraph/</w:t>
            </w:r>
            <w:r>
              <w:rPr>
                <w:rFonts w:ascii="Arial" w:hAnsi="Arial" w:cs="Arial"/>
                <w:b/>
                <w:sz w:val="16"/>
              </w:rPr>
              <w:br/>
              <w:t>Figure/Table/Note</w:t>
            </w:r>
            <w:r>
              <w:rPr>
                <w:rStyle w:val="Appelnotedebasdep"/>
                <w:rFonts w:ascii="Arial" w:hAnsi="Arial" w:cs="Arial"/>
                <w:b/>
                <w:sz w:val="16"/>
              </w:rPr>
              <w:footnoteReference w:id="3"/>
            </w:r>
          </w:p>
        </w:tc>
        <w:tc>
          <w:tcPr>
            <w:tcW w:w="709" w:type="dxa"/>
            <w:shd w:val="clear" w:color="auto" w:fill="F3F3F3"/>
          </w:tcPr>
          <w:p w:rsidR="00B577DD" w:rsidRDefault="00B577DD" w:rsidP="004E1D7F">
            <w:pPr>
              <w:keepLines/>
              <w:spacing w:before="100" w:after="60" w:line="190" w:lineRule="exact"/>
              <w:jc w:val="center"/>
              <w:rPr>
                <w:rFonts w:ascii="Arial" w:hAnsi="Arial" w:cs="Arial"/>
                <w:b/>
                <w:sz w:val="16"/>
              </w:rPr>
            </w:pPr>
            <w:r>
              <w:rPr>
                <w:rFonts w:ascii="Arial" w:hAnsi="Arial" w:cs="Arial"/>
                <w:b/>
                <w:sz w:val="16"/>
              </w:rPr>
              <w:t>Type of com-</w:t>
            </w:r>
            <w:proofErr w:type="spellStart"/>
            <w:r>
              <w:rPr>
                <w:rFonts w:ascii="Arial" w:hAnsi="Arial" w:cs="Arial"/>
                <w:b/>
                <w:sz w:val="16"/>
              </w:rPr>
              <w:t>ment</w:t>
            </w:r>
            <w:proofErr w:type="spellEnd"/>
            <w:r>
              <w:rPr>
                <w:rStyle w:val="Appelnotedebasdep"/>
                <w:rFonts w:ascii="Arial" w:hAnsi="Arial" w:cs="Arial"/>
                <w:b/>
                <w:sz w:val="16"/>
              </w:rPr>
              <w:footnoteReference w:id="4"/>
            </w:r>
          </w:p>
        </w:tc>
        <w:tc>
          <w:tcPr>
            <w:tcW w:w="4265" w:type="dxa"/>
            <w:shd w:val="clear" w:color="auto" w:fill="F3F3F3"/>
          </w:tcPr>
          <w:p w:rsidR="00B577DD" w:rsidRDefault="00B577DD" w:rsidP="004E1D7F">
            <w:pPr>
              <w:keepLines/>
              <w:spacing w:before="100" w:after="60" w:line="190" w:lineRule="exact"/>
              <w:jc w:val="center"/>
              <w:rPr>
                <w:rFonts w:ascii="Arial" w:hAnsi="Arial" w:cs="Arial"/>
                <w:b/>
                <w:sz w:val="16"/>
              </w:rPr>
            </w:pPr>
            <w:r>
              <w:rPr>
                <w:rFonts w:ascii="Arial" w:hAnsi="Arial" w:cs="Arial"/>
                <w:b/>
                <w:sz w:val="16"/>
              </w:rPr>
              <w:t>Comment (justification for change)</w:t>
            </w:r>
          </w:p>
        </w:tc>
        <w:tc>
          <w:tcPr>
            <w:tcW w:w="3686" w:type="dxa"/>
            <w:shd w:val="clear" w:color="auto" w:fill="F3F3F3"/>
          </w:tcPr>
          <w:p w:rsidR="00B577DD" w:rsidRDefault="00B577DD" w:rsidP="004E1D7F">
            <w:pPr>
              <w:keepLines/>
              <w:spacing w:before="100" w:after="60" w:line="190" w:lineRule="exact"/>
              <w:jc w:val="center"/>
              <w:rPr>
                <w:rFonts w:ascii="Arial" w:hAnsi="Arial" w:cs="Arial"/>
                <w:b/>
                <w:sz w:val="16"/>
              </w:rPr>
            </w:pPr>
            <w:r>
              <w:rPr>
                <w:rFonts w:ascii="Arial" w:hAnsi="Arial" w:cs="Arial"/>
                <w:b/>
                <w:sz w:val="16"/>
              </w:rPr>
              <w:t>Proposed change</w:t>
            </w:r>
            <w:r>
              <w:rPr>
                <w:rStyle w:val="Appelnotedebasdep"/>
                <w:rFonts w:ascii="Arial" w:hAnsi="Arial" w:cs="Arial"/>
                <w:b/>
                <w:sz w:val="16"/>
              </w:rPr>
              <w:footnoteReference w:id="5"/>
            </w:r>
          </w:p>
        </w:tc>
        <w:tc>
          <w:tcPr>
            <w:tcW w:w="3674" w:type="dxa"/>
            <w:shd w:val="clear" w:color="auto" w:fill="F3F3F3"/>
          </w:tcPr>
          <w:p w:rsidR="00B577DD" w:rsidRDefault="0066738D" w:rsidP="004E1D7F">
            <w:pPr>
              <w:keepLines/>
              <w:spacing w:before="100" w:after="60" w:line="190" w:lineRule="exact"/>
              <w:jc w:val="center"/>
              <w:rPr>
                <w:rFonts w:ascii="Arial" w:hAnsi="Arial" w:cs="Arial"/>
                <w:b/>
                <w:sz w:val="16"/>
              </w:rPr>
            </w:pPr>
            <w:r>
              <w:rPr>
                <w:rFonts w:ascii="Arial" w:hAnsi="Arial" w:cs="Arial"/>
                <w:b/>
                <w:sz w:val="16"/>
              </w:rPr>
              <w:t xml:space="preserve">WG A </w:t>
            </w:r>
            <w:r w:rsidR="00B577DD">
              <w:rPr>
                <w:rFonts w:ascii="Arial" w:hAnsi="Arial" w:cs="Arial"/>
                <w:b/>
                <w:sz w:val="16"/>
              </w:rPr>
              <w:t>observations</w:t>
            </w:r>
            <w:r w:rsidR="00B577DD">
              <w:rPr>
                <w:rFonts w:ascii="Arial" w:hAnsi="Arial" w:cs="Arial"/>
                <w:b/>
                <w:sz w:val="16"/>
              </w:rPr>
              <w:br/>
            </w:r>
            <w:r w:rsidR="00B577DD">
              <w:rPr>
                <w:rFonts w:ascii="Arial" w:hAnsi="Arial" w:cs="Arial"/>
                <w:sz w:val="16"/>
              </w:rPr>
              <w:t>on each comment submitted</w:t>
            </w:r>
          </w:p>
        </w:tc>
      </w:tr>
      <w:tr w:rsidR="00B577DD" w:rsidTr="00575BCA">
        <w:trPr>
          <w:cantSplit/>
          <w:jc w:val="center"/>
        </w:trPr>
        <w:tc>
          <w:tcPr>
            <w:tcW w:w="538" w:type="dxa"/>
            <w:shd w:val="clear" w:color="auto" w:fill="F3F3F3"/>
          </w:tcPr>
          <w:p w:rsidR="00B577DD" w:rsidRPr="000B7DB0" w:rsidRDefault="009D1BCB" w:rsidP="004E1D7F">
            <w:pPr>
              <w:keepLines/>
              <w:spacing w:before="100" w:after="60" w:line="190" w:lineRule="exact"/>
              <w:jc w:val="center"/>
              <w:rPr>
                <w:rFonts w:ascii="Arial" w:hAnsi="Arial" w:cs="Arial"/>
                <w:b/>
                <w:sz w:val="16"/>
                <w:szCs w:val="16"/>
              </w:rPr>
            </w:pPr>
            <w:r>
              <w:rPr>
                <w:rFonts w:ascii="Arial" w:hAnsi="Arial" w:cs="Arial"/>
                <w:b/>
                <w:sz w:val="16"/>
                <w:szCs w:val="16"/>
              </w:rPr>
              <w:t>1</w:t>
            </w:r>
          </w:p>
        </w:tc>
        <w:tc>
          <w:tcPr>
            <w:tcW w:w="1419" w:type="dxa"/>
          </w:tcPr>
          <w:p w:rsidR="00B577DD" w:rsidRPr="000B7DB0" w:rsidRDefault="007408A6" w:rsidP="00B24607">
            <w:pPr>
              <w:keepLines/>
              <w:spacing w:before="100" w:after="60" w:line="190" w:lineRule="exact"/>
              <w:jc w:val="center"/>
              <w:rPr>
                <w:rFonts w:ascii="Arial" w:hAnsi="Arial" w:cs="Arial"/>
                <w:b/>
                <w:sz w:val="16"/>
                <w:szCs w:val="16"/>
              </w:rPr>
            </w:pPr>
            <w:r w:rsidRPr="000B7DB0">
              <w:rPr>
                <w:rFonts w:ascii="Arial" w:hAnsi="Arial" w:cs="Arial"/>
                <w:b/>
                <w:sz w:val="16"/>
                <w:szCs w:val="16"/>
              </w:rPr>
              <w:t>IGN</w:t>
            </w:r>
            <w:r w:rsidR="00B24607" w:rsidRPr="000B7DB0">
              <w:rPr>
                <w:rFonts w:ascii="Arial" w:hAnsi="Arial" w:cs="Arial"/>
                <w:b/>
                <w:sz w:val="16"/>
                <w:szCs w:val="16"/>
              </w:rPr>
              <w:t xml:space="preserve"> Spain </w:t>
            </w:r>
          </w:p>
        </w:tc>
        <w:tc>
          <w:tcPr>
            <w:tcW w:w="850" w:type="dxa"/>
          </w:tcPr>
          <w:p w:rsidR="00B577DD" w:rsidRPr="000B7DB0" w:rsidRDefault="00932313"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1</w:t>
            </w:r>
          </w:p>
        </w:tc>
        <w:tc>
          <w:tcPr>
            <w:tcW w:w="1121" w:type="dxa"/>
          </w:tcPr>
          <w:p w:rsidR="00B577DD" w:rsidRPr="000B7DB0" w:rsidRDefault="00932313"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5</w:t>
            </w:r>
          </w:p>
        </w:tc>
        <w:tc>
          <w:tcPr>
            <w:tcW w:w="709" w:type="dxa"/>
          </w:tcPr>
          <w:p w:rsidR="00B577DD" w:rsidRPr="000B7DB0" w:rsidRDefault="00932313"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B577DD" w:rsidRPr="000B7DB0" w:rsidRDefault="00932313" w:rsidP="00932313">
            <w:pPr>
              <w:adjustRightInd w:val="0"/>
              <w:rPr>
                <w:rFonts w:ascii="Arial" w:hAnsi="Arial" w:cs="Arial"/>
                <w:b/>
                <w:sz w:val="16"/>
                <w:szCs w:val="16"/>
                <w:lang w:val="en-US"/>
              </w:rPr>
            </w:pPr>
            <w:r w:rsidRPr="000B7DB0">
              <w:rPr>
                <w:rFonts w:ascii="Arial" w:hAnsi="Arial" w:cs="Arial"/>
                <w:b/>
                <w:sz w:val="16"/>
                <w:szCs w:val="16"/>
                <w:lang w:val="en-US"/>
              </w:rPr>
              <w:t>When it said …”</w:t>
            </w:r>
            <w:r w:rsidRPr="000B7DB0">
              <w:rPr>
                <w:rFonts w:ascii="Arial" w:hAnsi="Arial" w:cs="Arial"/>
                <w:b/>
                <w:i/>
                <w:sz w:val="16"/>
                <w:szCs w:val="16"/>
                <w:lang w:val="en-US"/>
              </w:rPr>
              <w:t>Core theme Hydrography focuses on the description of inland waters (rivers, lakes)</w:t>
            </w:r>
            <w:proofErr w:type="gramStart"/>
            <w:r w:rsidRPr="000B7DB0">
              <w:rPr>
                <w:rFonts w:ascii="Arial" w:hAnsi="Arial" w:cs="Arial"/>
                <w:b/>
                <w:sz w:val="16"/>
                <w:szCs w:val="16"/>
                <w:lang w:val="en-US"/>
              </w:rPr>
              <w:t>,…</w:t>
            </w:r>
            <w:proofErr w:type="gramEnd"/>
            <w:r w:rsidRPr="000B7DB0">
              <w:rPr>
                <w:rFonts w:ascii="Arial" w:hAnsi="Arial" w:cs="Arial"/>
                <w:b/>
                <w:sz w:val="16"/>
                <w:szCs w:val="16"/>
                <w:lang w:val="en-US"/>
              </w:rPr>
              <w:t xml:space="preserve">” it should </w:t>
            </w:r>
            <w:r w:rsidR="008A7036">
              <w:rPr>
                <w:rFonts w:ascii="Arial" w:hAnsi="Arial" w:cs="Arial"/>
                <w:b/>
                <w:sz w:val="16"/>
                <w:szCs w:val="16"/>
                <w:lang w:val="en-US"/>
              </w:rPr>
              <w:t>b</w:t>
            </w:r>
            <w:r w:rsidRPr="000B7DB0">
              <w:rPr>
                <w:rFonts w:ascii="Arial" w:hAnsi="Arial" w:cs="Arial"/>
                <w:b/>
                <w:sz w:val="16"/>
                <w:szCs w:val="16"/>
                <w:lang w:val="en-US"/>
              </w:rPr>
              <w:t xml:space="preserve">e included reservoirs as example of core. Because, as it said: … </w:t>
            </w:r>
            <w:r w:rsidRPr="000B7DB0">
              <w:rPr>
                <w:rFonts w:ascii="Arial" w:hAnsi="Arial" w:cs="Arial"/>
                <w:b/>
                <w:i/>
                <w:sz w:val="16"/>
                <w:szCs w:val="16"/>
                <w:lang w:val="en-US"/>
              </w:rPr>
              <w:t>ensure correct topology of the hydrographic network</w:t>
            </w:r>
            <w:r w:rsidRPr="000B7DB0">
              <w:rPr>
                <w:rFonts w:ascii="Arial" w:hAnsi="Arial" w:cs="Arial"/>
                <w:b/>
                <w:sz w:val="16"/>
                <w:szCs w:val="16"/>
                <w:lang w:val="en-US"/>
              </w:rPr>
              <w:t>….and it is necessary the reservoirs</w:t>
            </w:r>
          </w:p>
        </w:tc>
        <w:tc>
          <w:tcPr>
            <w:tcW w:w="3686" w:type="dxa"/>
          </w:tcPr>
          <w:p w:rsidR="00B577DD" w:rsidRPr="000B7DB0" w:rsidRDefault="00932313" w:rsidP="004E1D7F">
            <w:pPr>
              <w:keepLines/>
              <w:spacing w:before="100" w:after="60" w:line="190" w:lineRule="exact"/>
              <w:jc w:val="center"/>
              <w:rPr>
                <w:rFonts w:ascii="Arial" w:hAnsi="Arial" w:cs="Arial"/>
                <w:b/>
                <w:sz w:val="16"/>
                <w:szCs w:val="16"/>
                <w:lang w:val="en-US"/>
              </w:rPr>
            </w:pPr>
            <w:r w:rsidRPr="000B7DB0">
              <w:rPr>
                <w:rFonts w:ascii="Arial" w:hAnsi="Arial" w:cs="Arial"/>
                <w:b/>
                <w:sz w:val="16"/>
                <w:szCs w:val="16"/>
                <w:lang w:val="en-US"/>
              </w:rPr>
              <w:t>Core theme Hydrography focuses on the description of inland waters (rivers, reservoirs, lakes</w:t>
            </w:r>
            <w:proofErr w:type="gramStart"/>
            <w:r w:rsidRPr="000B7DB0">
              <w:rPr>
                <w:rFonts w:ascii="Arial" w:hAnsi="Arial" w:cs="Arial"/>
                <w:b/>
                <w:sz w:val="16"/>
                <w:szCs w:val="16"/>
                <w:lang w:val="en-US"/>
              </w:rPr>
              <w:t>), ….</w:t>
            </w:r>
            <w:proofErr w:type="gramEnd"/>
          </w:p>
        </w:tc>
        <w:tc>
          <w:tcPr>
            <w:tcW w:w="3674" w:type="dxa"/>
          </w:tcPr>
          <w:p w:rsidR="00B577DD" w:rsidRDefault="005020DC" w:rsidP="004E1D7F">
            <w:pPr>
              <w:keepLines/>
              <w:spacing w:before="100" w:after="60" w:line="190" w:lineRule="exact"/>
              <w:jc w:val="center"/>
              <w:rPr>
                <w:rFonts w:ascii="Arial" w:hAnsi="Arial" w:cs="Arial"/>
                <w:b/>
                <w:sz w:val="16"/>
                <w:szCs w:val="16"/>
              </w:rPr>
            </w:pPr>
            <w:proofErr w:type="spellStart"/>
            <w:r>
              <w:rPr>
                <w:rFonts w:ascii="Arial" w:hAnsi="Arial" w:cs="Arial"/>
                <w:b/>
                <w:sz w:val="16"/>
                <w:szCs w:val="16"/>
              </w:rPr>
              <w:t>AwM</w:t>
            </w:r>
            <w:proofErr w:type="spellEnd"/>
          </w:p>
          <w:p w:rsidR="005020DC" w:rsidRDefault="005020DC" w:rsidP="005020DC">
            <w:pPr>
              <w:keepLines/>
              <w:spacing w:before="100" w:after="60" w:line="190" w:lineRule="exact"/>
              <w:jc w:val="center"/>
              <w:rPr>
                <w:rFonts w:ascii="Arial" w:hAnsi="Arial" w:cs="Arial"/>
                <w:b/>
                <w:sz w:val="16"/>
                <w:szCs w:val="16"/>
              </w:rPr>
            </w:pPr>
            <w:r>
              <w:rPr>
                <w:rFonts w:ascii="Arial" w:hAnsi="Arial" w:cs="Arial"/>
                <w:b/>
                <w:sz w:val="16"/>
                <w:szCs w:val="16"/>
              </w:rPr>
              <w:t>The list is effectively not exhaustive ; many terms might be added such as “reservoirs” as proposed but also ponds, canals, …</w:t>
            </w:r>
          </w:p>
          <w:p w:rsidR="005020DC" w:rsidRPr="000B7DB0" w:rsidRDefault="005020DC" w:rsidP="005020DC">
            <w:pPr>
              <w:keepLines/>
              <w:spacing w:before="100" w:after="60" w:line="190" w:lineRule="exact"/>
              <w:jc w:val="center"/>
              <w:rPr>
                <w:rFonts w:ascii="Arial" w:hAnsi="Arial" w:cs="Arial"/>
                <w:b/>
                <w:sz w:val="16"/>
                <w:szCs w:val="16"/>
              </w:rPr>
            </w:pPr>
            <w:r>
              <w:rPr>
                <w:rFonts w:ascii="Arial" w:hAnsi="Arial" w:cs="Arial"/>
                <w:b/>
                <w:sz w:val="16"/>
                <w:szCs w:val="16"/>
              </w:rPr>
              <w:t xml:space="preserve">For the executive summary, the best solution is to </w:t>
            </w:r>
            <w:r w:rsidR="00935AD1">
              <w:rPr>
                <w:rFonts w:ascii="Arial" w:hAnsi="Arial" w:cs="Arial"/>
                <w:b/>
                <w:sz w:val="16"/>
                <w:szCs w:val="16"/>
              </w:rPr>
              <w:t xml:space="preserve">keep short list but to </w:t>
            </w:r>
            <w:r>
              <w:rPr>
                <w:rFonts w:ascii="Arial" w:hAnsi="Arial" w:cs="Arial"/>
                <w:b/>
                <w:sz w:val="16"/>
                <w:szCs w:val="16"/>
              </w:rPr>
              <w:t>indicate that we provide just examples “(rivers, lakes …)”</w:t>
            </w:r>
          </w:p>
        </w:tc>
      </w:tr>
      <w:tr w:rsidR="00B577DD" w:rsidTr="00575BCA">
        <w:trPr>
          <w:cantSplit/>
          <w:jc w:val="center"/>
        </w:trPr>
        <w:tc>
          <w:tcPr>
            <w:tcW w:w="538" w:type="dxa"/>
            <w:shd w:val="clear" w:color="auto" w:fill="F3F3F3"/>
          </w:tcPr>
          <w:p w:rsidR="00B577DD" w:rsidRPr="000B7DB0" w:rsidRDefault="009D1BCB" w:rsidP="004E1D7F">
            <w:pPr>
              <w:keepLines/>
              <w:spacing w:before="100" w:after="60" w:line="190" w:lineRule="exact"/>
              <w:jc w:val="center"/>
              <w:rPr>
                <w:rFonts w:ascii="Arial" w:hAnsi="Arial" w:cs="Arial"/>
                <w:b/>
                <w:sz w:val="16"/>
                <w:szCs w:val="16"/>
              </w:rPr>
            </w:pPr>
            <w:r>
              <w:rPr>
                <w:rFonts w:ascii="Arial" w:hAnsi="Arial" w:cs="Arial"/>
                <w:b/>
                <w:sz w:val="16"/>
                <w:szCs w:val="16"/>
              </w:rPr>
              <w:t>2</w:t>
            </w:r>
          </w:p>
        </w:tc>
        <w:tc>
          <w:tcPr>
            <w:tcW w:w="1419" w:type="dxa"/>
          </w:tcPr>
          <w:p w:rsidR="00B577DD" w:rsidRPr="000B7DB0" w:rsidRDefault="00B24607"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IGN Spain</w:t>
            </w:r>
          </w:p>
        </w:tc>
        <w:tc>
          <w:tcPr>
            <w:tcW w:w="850" w:type="dxa"/>
          </w:tcPr>
          <w:p w:rsidR="00B577DD" w:rsidRPr="000B7DB0" w:rsidRDefault="00932313"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3.1</w:t>
            </w:r>
          </w:p>
        </w:tc>
        <w:tc>
          <w:tcPr>
            <w:tcW w:w="1121" w:type="dxa"/>
          </w:tcPr>
          <w:p w:rsidR="00B577DD" w:rsidRPr="000B7DB0" w:rsidRDefault="00932313"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1</w:t>
            </w:r>
          </w:p>
        </w:tc>
        <w:tc>
          <w:tcPr>
            <w:tcW w:w="709" w:type="dxa"/>
          </w:tcPr>
          <w:p w:rsidR="00B577DD" w:rsidRPr="000B7DB0" w:rsidRDefault="00932313"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932313" w:rsidRPr="000B7DB0" w:rsidRDefault="00932313" w:rsidP="00932313">
            <w:pPr>
              <w:adjustRightInd w:val="0"/>
              <w:rPr>
                <w:rFonts w:ascii="Arial" w:hAnsi="Arial" w:cs="Arial"/>
                <w:b/>
                <w:i/>
                <w:sz w:val="16"/>
                <w:szCs w:val="16"/>
                <w:lang w:val="en-US"/>
              </w:rPr>
            </w:pPr>
            <w:r w:rsidRPr="000B7DB0">
              <w:rPr>
                <w:rFonts w:ascii="Arial" w:hAnsi="Arial" w:cs="Arial"/>
                <w:b/>
                <w:sz w:val="16"/>
                <w:szCs w:val="16"/>
                <w:lang w:val="en-US"/>
              </w:rPr>
              <w:t>Again: it should be included</w:t>
            </w:r>
            <w:r w:rsidR="00EB4600" w:rsidRPr="000B7DB0">
              <w:rPr>
                <w:rFonts w:ascii="Arial" w:hAnsi="Arial" w:cs="Arial"/>
                <w:b/>
                <w:sz w:val="16"/>
                <w:szCs w:val="16"/>
                <w:lang w:val="en-US"/>
              </w:rPr>
              <w:t xml:space="preserve">, and remark in </w:t>
            </w:r>
            <w:proofErr w:type="spellStart"/>
            <w:r w:rsidR="00EB4600" w:rsidRPr="000B7DB0">
              <w:rPr>
                <w:rFonts w:ascii="Arial" w:hAnsi="Arial" w:cs="Arial"/>
                <w:b/>
                <w:sz w:val="16"/>
                <w:szCs w:val="16"/>
                <w:lang w:val="en-US"/>
              </w:rPr>
              <w:t>interoduction</w:t>
            </w:r>
            <w:proofErr w:type="spellEnd"/>
            <w:r w:rsidR="00EB4600" w:rsidRPr="000B7DB0">
              <w:rPr>
                <w:rFonts w:ascii="Arial" w:hAnsi="Arial" w:cs="Arial"/>
                <w:b/>
                <w:sz w:val="16"/>
                <w:szCs w:val="16"/>
                <w:lang w:val="en-US"/>
              </w:rPr>
              <w:t>,</w:t>
            </w:r>
            <w:r w:rsidRPr="000B7DB0">
              <w:rPr>
                <w:rFonts w:ascii="Arial" w:hAnsi="Arial" w:cs="Arial"/>
                <w:b/>
                <w:sz w:val="16"/>
                <w:szCs w:val="16"/>
                <w:lang w:val="en-US"/>
              </w:rPr>
              <w:t xml:space="preserve"> the reservoirs as core object</w:t>
            </w:r>
            <w:r w:rsidR="00EB4600" w:rsidRPr="000B7DB0">
              <w:rPr>
                <w:rFonts w:ascii="Arial" w:hAnsi="Arial" w:cs="Arial"/>
                <w:b/>
                <w:sz w:val="16"/>
                <w:szCs w:val="16"/>
                <w:lang w:val="en-US"/>
              </w:rPr>
              <w:t xml:space="preserve">, although </w:t>
            </w:r>
            <w:proofErr w:type="spellStart"/>
            <w:r w:rsidR="00EB4600" w:rsidRPr="000B7DB0">
              <w:rPr>
                <w:rFonts w:ascii="Arial" w:hAnsi="Arial" w:cs="Arial"/>
                <w:b/>
                <w:sz w:val="16"/>
                <w:szCs w:val="16"/>
                <w:lang w:val="en-US"/>
              </w:rPr>
              <w:t>standingwater</w:t>
            </w:r>
            <w:proofErr w:type="spellEnd"/>
            <w:r w:rsidR="00EB4600" w:rsidRPr="000B7DB0">
              <w:rPr>
                <w:rFonts w:ascii="Arial" w:hAnsi="Arial" w:cs="Arial"/>
                <w:b/>
                <w:sz w:val="16"/>
                <w:szCs w:val="16"/>
                <w:lang w:val="en-US"/>
              </w:rPr>
              <w:t xml:space="preserve"> includes it</w:t>
            </w:r>
            <w:r w:rsidRPr="000B7DB0">
              <w:rPr>
                <w:rFonts w:ascii="Arial" w:hAnsi="Arial" w:cs="Arial"/>
                <w:b/>
                <w:sz w:val="16"/>
                <w:szCs w:val="16"/>
                <w:lang w:val="en-US"/>
              </w:rPr>
              <w:t xml:space="preserve">. </w:t>
            </w:r>
            <w:r w:rsidRPr="000B7DB0">
              <w:rPr>
                <w:rFonts w:ascii="Arial" w:hAnsi="Arial" w:cs="Arial"/>
                <w:b/>
                <w:i/>
                <w:sz w:val="16"/>
                <w:szCs w:val="16"/>
                <w:lang w:val="en-US"/>
              </w:rPr>
              <w:t>Definition: Theme Hydrography relates to the description of surface inland waters. It includes the</w:t>
            </w:r>
          </w:p>
          <w:p w:rsidR="00932313" w:rsidRPr="000B7DB0" w:rsidRDefault="00932313" w:rsidP="00932313">
            <w:pPr>
              <w:adjustRightInd w:val="0"/>
              <w:rPr>
                <w:rFonts w:ascii="Arial" w:hAnsi="Arial" w:cs="Arial"/>
                <w:b/>
                <w:i/>
                <w:sz w:val="16"/>
                <w:szCs w:val="16"/>
                <w:lang w:val="en-US"/>
              </w:rPr>
            </w:pPr>
            <w:r w:rsidRPr="000B7DB0">
              <w:rPr>
                <w:rFonts w:ascii="Arial" w:hAnsi="Arial" w:cs="Arial"/>
                <w:b/>
                <w:i/>
                <w:sz w:val="16"/>
                <w:szCs w:val="16"/>
                <w:lang w:val="en-US"/>
              </w:rPr>
              <w:t>hydrographic network and associated drainage basins, lakes, rivers, other inland water features and</w:t>
            </w:r>
          </w:p>
          <w:p w:rsidR="00B577DD" w:rsidRPr="000B7DB0" w:rsidRDefault="00932313" w:rsidP="00932313">
            <w:pPr>
              <w:keepLines/>
              <w:spacing w:before="100" w:after="60" w:line="190" w:lineRule="exact"/>
              <w:jc w:val="center"/>
              <w:rPr>
                <w:rFonts w:ascii="Arial" w:hAnsi="Arial" w:cs="Arial"/>
                <w:b/>
                <w:sz w:val="16"/>
                <w:szCs w:val="16"/>
                <w:lang w:val="en-US"/>
              </w:rPr>
            </w:pPr>
            <w:proofErr w:type="gramStart"/>
            <w:r w:rsidRPr="000B7DB0">
              <w:rPr>
                <w:rFonts w:ascii="Arial" w:hAnsi="Arial" w:cs="Arial"/>
                <w:b/>
                <w:i/>
                <w:sz w:val="16"/>
                <w:szCs w:val="16"/>
                <w:lang w:val="en-US"/>
              </w:rPr>
              <w:t>the</w:t>
            </w:r>
            <w:proofErr w:type="gramEnd"/>
            <w:r w:rsidRPr="000B7DB0">
              <w:rPr>
                <w:rFonts w:ascii="Arial" w:hAnsi="Arial" w:cs="Arial"/>
                <w:b/>
                <w:i/>
                <w:sz w:val="16"/>
                <w:szCs w:val="16"/>
                <w:lang w:val="en-US"/>
              </w:rPr>
              <w:t xml:space="preserve"> shoreline. [WG A definition]</w:t>
            </w:r>
          </w:p>
        </w:tc>
        <w:tc>
          <w:tcPr>
            <w:tcW w:w="3686" w:type="dxa"/>
          </w:tcPr>
          <w:p w:rsidR="00932313" w:rsidRPr="000B7DB0" w:rsidRDefault="00932313" w:rsidP="00932313">
            <w:pPr>
              <w:adjustRightInd w:val="0"/>
              <w:rPr>
                <w:rFonts w:ascii="Arial" w:hAnsi="Arial" w:cs="Arial"/>
                <w:b/>
                <w:i/>
                <w:sz w:val="16"/>
                <w:szCs w:val="16"/>
                <w:lang w:val="en-US"/>
              </w:rPr>
            </w:pPr>
            <w:r w:rsidRPr="000B7DB0">
              <w:rPr>
                <w:rFonts w:ascii="Arial" w:hAnsi="Arial" w:cs="Arial"/>
                <w:b/>
                <w:i/>
                <w:sz w:val="16"/>
                <w:szCs w:val="16"/>
                <w:lang w:val="en-US"/>
              </w:rPr>
              <w:t>Definition: Theme Hydrography relates to the description of surface inland waters. It includes the</w:t>
            </w:r>
          </w:p>
          <w:p w:rsidR="00B577DD" w:rsidRPr="000B7DB0" w:rsidRDefault="00932313" w:rsidP="00932313">
            <w:pPr>
              <w:adjustRightInd w:val="0"/>
              <w:rPr>
                <w:rFonts w:ascii="Arial" w:hAnsi="Arial" w:cs="Arial"/>
                <w:b/>
                <w:sz w:val="16"/>
                <w:szCs w:val="16"/>
              </w:rPr>
            </w:pPr>
            <w:proofErr w:type="gramStart"/>
            <w:r w:rsidRPr="000B7DB0">
              <w:rPr>
                <w:rFonts w:ascii="Arial" w:hAnsi="Arial" w:cs="Arial"/>
                <w:b/>
                <w:i/>
                <w:sz w:val="16"/>
                <w:szCs w:val="16"/>
                <w:lang w:val="en-US"/>
              </w:rPr>
              <w:t>hydrographic</w:t>
            </w:r>
            <w:proofErr w:type="gramEnd"/>
            <w:r w:rsidRPr="000B7DB0">
              <w:rPr>
                <w:rFonts w:ascii="Arial" w:hAnsi="Arial" w:cs="Arial"/>
                <w:b/>
                <w:i/>
                <w:sz w:val="16"/>
                <w:szCs w:val="16"/>
                <w:lang w:val="en-US"/>
              </w:rPr>
              <w:t xml:space="preserve"> network and associated drainage basins, reservoir, lakes, rivers, other inland water features and the shoreline. </w:t>
            </w:r>
          </w:p>
        </w:tc>
        <w:tc>
          <w:tcPr>
            <w:tcW w:w="3674" w:type="dxa"/>
          </w:tcPr>
          <w:p w:rsidR="00031F37" w:rsidRDefault="00031F37" w:rsidP="004E1D7F">
            <w:pPr>
              <w:keepLines/>
              <w:spacing w:before="100" w:after="60" w:line="190" w:lineRule="exact"/>
              <w:jc w:val="center"/>
              <w:rPr>
                <w:rFonts w:ascii="Arial" w:hAnsi="Arial" w:cs="Arial"/>
                <w:b/>
                <w:sz w:val="16"/>
                <w:szCs w:val="16"/>
              </w:rPr>
            </w:pPr>
            <w:r>
              <w:rPr>
                <w:rFonts w:ascii="Arial" w:hAnsi="Arial" w:cs="Arial"/>
                <w:b/>
                <w:sz w:val="16"/>
                <w:szCs w:val="16"/>
              </w:rPr>
              <w:t>NA</w:t>
            </w:r>
          </w:p>
          <w:p w:rsidR="00031F37" w:rsidRDefault="00DB3FBB" w:rsidP="00031F37">
            <w:pPr>
              <w:keepLines/>
              <w:spacing w:before="100" w:after="60" w:line="190" w:lineRule="exact"/>
              <w:jc w:val="center"/>
              <w:rPr>
                <w:rFonts w:ascii="Arial" w:hAnsi="Arial" w:cs="Arial"/>
                <w:color w:val="4D5156"/>
                <w:sz w:val="21"/>
                <w:szCs w:val="21"/>
                <w:shd w:val="clear" w:color="auto" w:fill="FFFFFF"/>
              </w:rPr>
            </w:pPr>
            <w:r>
              <w:rPr>
                <w:rFonts w:ascii="Arial" w:hAnsi="Arial" w:cs="Arial"/>
                <w:b/>
                <w:sz w:val="16"/>
                <w:szCs w:val="16"/>
              </w:rPr>
              <w:t>T</w:t>
            </w:r>
            <w:r w:rsidR="00031F37">
              <w:rPr>
                <w:rFonts w:ascii="Arial" w:hAnsi="Arial" w:cs="Arial"/>
                <w:b/>
                <w:sz w:val="16"/>
                <w:szCs w:val="16"/>
              </w:rPr>
              <w:t xml:space="preserve">he term “reservoir” </w:t>
            </w:r>
            <w:r>
              <w:rPr>
                <w:rFonts w:ascii="Arial" w:hAnsi="Arial" w:cs="Arial"/>
                <w:b/>
                <w:sz w:val="16"/>
                <w:szCs w:val="16"/>
              </w:rPr>
              <w:t xml:space="preserve">may be </w:t>
            </w:r>
            <w:r w:rsidR="00031F37">
              <w:rPr>
                <w:rFonts w:ascii="Arial" w:hAnsi="Arial" w:cs="Arial"/>
                <w:b/>
                <w:sz w:val="16"/>
                <w:szCs w:val="16"/>
              </w:rPr>
              <w:t>confusing. The most generic definition is “</w:t>
            </w:r>
            <w:r w:rsidR="00031F37" w:rsidRPr="00031F37">
              <w:rPr>
                <w:rFonts w:ascii="Arial" w:hAnsi="Arial" w:cs="Arial"/>
                <w:b/>
                <w:sz w:val="16"/>
                <w:szCs w:val="16"/>
              </w:rPr>
              <w:t>a place where something is kept in store”</w:t>
            </w:r>
            <w:r w:rsidR="00031F37">
              <w:rPr>
                <w:rFonts w:ascii="Arial" w:hAnsi="Arial" w:cs="Arial"/>
                <w:color w:val="4D5156"/>
                <w:sz w:val="21"/>
                <w:szCs w:val="21"/>
                <w:shd w:val="clear" w:color="auto" w:fill="FFFFFF"/>
              </w:rPr>
              <w:t xml:space="preserve"> </w:t>
            </w:r>
            <w:r w:rsidRPr="00DB3FBB">
              <w:rPr>
                <w:rFonts w:ascii="Arial" w:hAnsi="Arial" w:cs="Arial"/>
                <w:b/>
                <w:sz w:val="16"/>
                <w:szCs w:val="16"/>
              </w:rPr>
              <w:t>=&gt; for some people, it will evoke storage constructions</w:t>
            </w:r>
          </w:p>
          <w:p w:rsidR="00031F37" w:rsidRDefault="00031F37" w:rsidP="00031F37">
            <w:pPr>
              <w:keepLines/>
              <w:spacing w:before="100" w:after="60" w:line="190" w:lineRule="exact"/>
              <w:jc w:val="center"/>
              <w:rPr>
                <w:rFonts w:ascii="Arial" w:hAnsi="Arial" w:cs="Arial"/>
                <w:color w:val="4D5156"/>
                <w:sz w:val="21"/>
                <w:szCs w:val="21"/>
                <w:shd w:val="clear" w:color="auto" w:fill="FFFFFF"/>
              </w:rPr>
            </w:pPr>
          </w:p>
          <w:p w:rsidR="00DB3FBB" w:rsidRDefault="00031F37" w:rsidP="00DB3FBB">
            <w:pPr>
              <w:keepLines/>
              <w:spacing w:before="100" w:after="60" w:line="190" w:lineRule="exact"/>
              <w:jc w:val="center"/>
              <w:rPr>
                <w:rFonts w:ascii="Arial" w:hAnsi="Arial" w:cs="Arial"/>
                <w:b/>
                <w:sz w:val="16"/>
                <w:szCs w:val="16"/>
              </w:rPr>
            </w:pPr>
            <w:r w:rsidRPr="00DB3FBB">
              <w:rPr>
                <w:rFonts w:ascii="Arial" w:hAnsi="Arial" w:cs="Arial"/>
                <w:b/>
                <w:sz w:val="16"/>
                <w:szCs w:val="16"/>
              </w:rPr>
              <w:t xml:space="preserve">More </w:t>
            </w:r>
            <w:r w:rsidR="00DB3FBB">
              <w:rPr>
                <w:rFonts w:ascii="Arial" w:hAnsi="Arial" w:cs="Arial"/>
                <w:b/>
                <w:sz w:val="16"/>
                <w:szCs w:val="16"/>
              </w:rPr>
              <w:t xml:space="preserve">HY oriented </w:t>
            </w:r>
            <w:r w:rsidRPr="00DB3FBB">
              <w:rPr>
                <w:rFonts w:ascii="Arial" w:hAnsi="Arial" w:cs="Arial"/>
                <w:b/>
                <w:sz w:val="16"/>
                <w:szCs w:val="16"/>
              </w:rPr>
              <w:t>definition is “A large natural or artificial lake used as a source of water supply.</w:t>
            </w:r>
            <w:r w:rsidR="00DB3FBB" w:rsidRPr="00DB3FBB">
              <w:rPr>
                <w:rFonts w:ascii="Arial" w:hAnsi="Arial" w:cs="Arial"/>
                <w:b/>
                <w:sz w:val="16"/>
                <w:szCs w:val="16"/>
              </w:rPr>
              <w:t xml:space="preserve">” </w:t>
            </w:r>
          </w:p>
          <w:p w:rsidR="00031F37" w:rsidRDefault="00DB3FBB" w:rsidP="00DB3FBB">
            <w:pPr>
              <w:keepLines/>
              <w:spacing w:before="100" w:after="60" w:line="190" w:lineRule="exact"/>
              <w:jc w:val="center"/>
              <w:rPr>
                <w:rFonts w:ascii="Arial" w:hAnsi="Arial" w:cs="Arial"/>
                <w:color w:val="4D5156"/>
                <w:sz w:val="21"/>
                <w:szCs w:val="21"/>
                <w:shd w:val="clear" w:color="auto" w:fill="FFFFFF"/>
              </w:rPr>
            </w:pPr>
            <w:r w:rsidRPr="00DB3FBB">
              <w:rPr>
                <w:rFonts w:ascii="Arial" w:hAnsi="Arial" w:cs="Arial"/>
                <w:b/>
                <w:sz w:val="16"/>
                <w:szCs w:val="16"/>
              </w:rPr>
              <w:t xml:space="preserve">=&gt; </w:t>
            </w:r>
            <w:proofErr w:type="gramStart"/>
            <w:r w:rsidRPr="00DB3FBB">
              <w:rPr>
                <w:rFonts w:ascii="Arial" w:hAnsi="Arial" w:cs="Arial"/>
                <w:b/>
                <w:sz w:val="16"/>
                <w:szCs w:val="16"/>
              </w:rPr>
              <w:t>reservoir</w:t>
            </w:r>
            <w:proofErr w:type="gramEnd"/>
            <w:r w:rsidRPr="00DB3FBB">
              <w:rPr>
                <w:rFonts w:ascii="Arial" w:hAnsi="Arial" w:cs="Arial"/>
                <w:b/>
                <w:sz w:val="16"/>
                <w:szCs w:val="16"/>
              </w:rPr>
              <w:t xml:space="preserve"> is </w:t>
            </w:r>
            <w:r w:rsidRPr="00DB3FBB">
              <w:rPr>
                <w:rFonts w:ascii="Arial" w:hAnsi="Arial" w:cs="Arial"/>
                <w:b/>
                <w:sz w:val="16"/>
                <w:szCs w:val="16"/>
                <w:u w:val="single"/>
              </w:rPr>
              <w:t>a lake</w:t>
            </w:r>
            <w:r>
              <w:rPr>
                <w:rFonts w:ascii="Arial" w:hAnsi="Arial" w:cs="Arial"/>
                <w:b/>
                <w:sz w:val="16"/>
                <w:szCs w:val="16"/>
              </w:rPr>
              <w:t xml:space="preserve"> that is used for water storage.</w:t>
            </w:r>
            <w:r>
              <w:rPr>
                <w:rFonts w:ascii="Arial" w:hAnsi="Arial" w:cs="Arial"/>
                <w:color w:val="4D5156"/>
                <w:sz w:val="21"/>
                <w:szCs w:val="21"/>
                <w:shd w:val="clear" w:color="auto" w:fill="FFFFFF"/>
              </w:rPr>
              <w:t xml:space="preserve"> </w:t>
            </w:r>
          </w:p>
          <w:p w:rsidR="00DB3FBB" w:rsidRPr="00DB3FBB" w:rsidRDefault="00DB3FBB" w:rsidP="00DB3FBB">
            <w:pPr>
              <w:keepLines/>
              <w:spacing w:before="100" w:after="60" w:line="190" w:lineRule="exact"/>
              <w:jc w:val="center"/>
              <w:rPr>
                <w:rFonts w:ascii="Arial" w:hAnsi="Arial" w:cs="Arial"/>
                <w:b/>
                <w:sz w:val="16"/>
                <w:szCs w:val="16"/>
              </w:rPr>
            </w:pPr>
            <w:r w:rsidRPr="00DB3FBB">
              <w:rPr>
                <w:rFonts w:ascii="Arial" w:hAnsi="Arial" w:cs="Arial"/>
                <w:b/>
                <w:sz w:val="16"/>
                <w:szCs w:val="16"/>
              </w:rPr>
              <w:t>=&gt; lakes being already included in the definition, no need to add the specific case of reservoirs</w:t>
            </w:r>
          </w:p>
          <w:p w:rsidR="00DB3FBB" w:rsidRPr="000B7DB0" w:rsidRDefault="00DB3FBB" w:rsidP="00DB3FBB">
            <w:pPr>
              <w:keepLines/>
              <w:spacing w:before="100" w:after="60" w:line="190" w:lineRule="exact"/>
              <w:jc w:val="center"/>
              <w:rPr>
                <w:rFonts w:ascii="Arial" w:hAnsi="Arial" w:cs="Arial"/>
                <w:b/>
                <w:sz w:val="16"/>
                <w:szCs w:val="16"/>
              </w:rPr>
            </w:pPr>
          </w:p>
        </w:tc>
      </w:tr>
      <w:tr w:rsidR="00D0587D" w:rsidTr="00575BCA">
        <w:trPr>
          <w:cantSplit/>
          <w:jc w:val="center"/>
        </w:trPr>
        <w:tc>
          <w:tcPr>
            <w:tcW w:w="538" w:type="dxa"/>
            <w:shd w:val="clear" w:color="auto" w:fill="F3F3F3"/>
            <w:vAlign w:val="center"/>
          </w:tcPr>
          <w:p w:rsidR="00D0587D" w:rsidRPr="000B7DB0" w:rsidRDefault="00D0587D">
            <w:pPr>
              <w:jc w:val="center"/>
              <w:rPr>
                <w:rFonts w:ascii="Arial" w:hAnsi="Arial" w:cs="Arial"/>
                <w:b/>
                <w:bCs/>
                <w:sz w:val="16"/>
                <w:szCs w:val="16"/>
              </w:rPr>
            </w:pPr>
            <w:r w:rsidRPr="000B7DB0">
              <w:rPr>
                <w:rFonts w:ascii="Arial" w:hAnsi="Arial" w:cs="Arial"/>
                <w:b/>
                <w:bCs/>
                <w:sz w:val="16"/>
                <w:szCs w:val="16"/>
              </w:rPr>
              <w:t> </w:t>
            </w:r>
            <w:r w:rsidR="009D1BCB">
              <w:rPr>
                <w:rFonts w:ascii="Arial" w:hAnsi="Arial" w:cs="Arial"/>
                <w:b/>
                <w:bCs/>
                <w:sz w:val="16"/>
                <w:szCs w:val="16"/>
              </w:rPr>
              <w:t>3</w:t>
            </w:r>
          </w:p>
        </w:tc>
        <w:tc>
          <w:tcPr>
            <w:tcW w:w="1419" w:type="dxa"/>
            <w:vAlign w:val="center"/>
          </w:tcPr>
          <w:p w:rsidR="00D0587D" w:rsidRPr="000B7DB0" w:rsidRDefault="00D0587D">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D0587D" w:rsidRPr="000B7DB0" w:rsidRDefault="00D0587D">
            <w:pPr>
              <w:jc w:val="center"/>
              <w:rPr>
                <w:rFonts w:ascii="Arial" w:hAnsi="Arial" w:cs="Arial"/>
                <w:b/>
                <w:bCs/>
                <w:sz w:val="16"/>
                <w:szCs w:val="16"/>
              </w:rPr>
            </w:pPr>
            <w:r w:rsidRPr="000B7DB0">
              <w:rPr>
                <w:rFonts w:ascii="Arial" w:hAnsi="Arial" w:cs="Arial"/>
                <w:b/>
                <w:bCs/>
                <w:sz w:val="16"/>
                <w:szCs w:val="16"/>
              </w:rPr>
              <w:t>3,2</w:t>
            </w:r>
          </w:p>
        </w:tc>
        <w:tc>
          <w:tcPr>
            <w:tcW w:w="1121" w:type="dxa"/>
            <w:vAlign w:val="center"/>
          </w:tcPr>
          <w:p w:rsidR="00D0587D" w:rsidRPr="000B7DB0" w:rsidRDefault="00D0587D">
            <w:pPr>
              <w:jc w:val="center"/>
              <w:rPr>
                <w:rFonts w:ascii="Arial" w:hAnsi="Arial" w:cs="Arial"/>
                <w:b/>
                <w:bCs/>
                <w:sz w:val="16"/>
                <w:szCs w:val="16"/>
              </w:rPr>
            </w:pPr>
            <w:r w:rsidRPr="000B7DB0">
              <w:rPr>
                <w:rFonts w:ascii="Arial" w:hAnsi="Arial" w:cs="Arial"/>
                <w:b/>
                <w:bCs/>
                <w:sz w:val="16"/>
                <w:szCs w:val="16"/>
              </w:rPr>
              <w:t>2</w:t>
            </w:r>
          </w:p>
        </w:tc>
        <w:tc>
          <w:tcPr>
            <w:tcW w:w="709" w:type="dxa"/>
            <w:vAlign w:val="center"/>
          </w:tcPr>
          <w:p w:rsidR="00D0587D" w:rsidRPr="000B7DB0" w:rsidRDefault="00D0587D">
            <w:pPr>
              <w:jc w:val="center"/>
              <w:rPr>
                <w:rFonts w:ascii="Arial" w:hAnsi="Arial" w:cs="Arial"/>
                <w:b/>
                <w:bCs/>
                <w:sz w:val="16"/>
                <w:szCs w:val="16"/>
              </w:rPr>
            </w:pPr>
            <w:r w:rsidRPr="000B7DB0">
              <w:rPr>
                <w:rFonts w:ascii="Arial" w:hAnsi="Arial" w:cs="Arial"/>
                <w:b/>
                <w:bCs/>
                <w:sz w:val="16"/>
                <w:szCs w:val="16"/>
              </w:rPr>
              <w:t>G</w:t>
            </w:r>
          </w:p>
        </w:tc>
        <w:tc>
          <w:tcPr>
            <w:tcW w:w="4265" w:type="dxa"/>
            <w:vAlign w:val="center"/>
          </w:tcPr>
          <w:p w:rsidR="00D0587D" w:rsidRPr="000B7DB0" w:rsidRDefault="00D0587D">
            <w:pPr>
              <w:jc w:val="center"/>
              <w:rPr>
                <w:rFonts w:ascii="Arial" w:hAnsi="Arial" w:cs="Arial"/>
                <w:b/>
                <w:bCs/>
                <w:sz w:val="16"/>
                <w:szCs w:val="16"/>
              </w:rPr>
            </w:pPr>
            <w:r w:rsidRPr="000B7DB0">
              <w:rPr>
                <w:rFonts w:ascii="Arial" w:hAnsi="Arial" w:cs="Arial"/>
                <w:b/>
                <w:bCs/>
                <w:sz w:val="16"/>
                <w:szCs w:val="16"/>
              </w:rPr>
              <w:t>In addition to transport systems, hydrography influences the built environment</w:t>
            </w:r>
          </w:p>
        </w:tc>
        <w:tc>
          <w:tcPr>
            <w:tcW w:w="3686" w:type="dxa"/>
            <w:vAlign w:val="center"/>
          </w:tcPr>
          <w:p w:rsidR="00D0587D" w:rsidRPr="000B7DB0" w:rsidRDefault="00D0587D">
            <w:pPr>
              <w:jc w:val="center"/>
              <w:rPr>
                <w:rFonts w:ascii="Arial" w:hAnsi="Arial" w:cs="Arial"/>
                <w:b/>
                <w:bCs/>
                <w:sz w:val="16"/>
                <w:szCs w:val="16"/>
              </w:rPr>
            </w:pPr>
            <w:r w:rsidRPr="000B7DB0">
              <w:rPr>
                <w:rFonts w:ascii="Arial" w:hAnsi="Arial" w:cs="Arial"/>
                <w:b/>
                <w:bCs/>
                <w:sz w:val="16"/>
                <w:szCs w:val="16"/>
              </w:rPr>
              <w:t>include statement that watercourses and their floodplains influence built development</w:t>
            </w:r>
          </w:p>
        </w:tc>
        <w:tc>
          <w:tcPr>
            <w:tcW w:w="3674" w:type="dxa"/>
            <w:vAlign w:val="center"/>
          </w:tcPr>
          <w:p w:rsidR="00D0587D" w:rsidRPr="000B7DB0" w:rsidRDefault="00D0587D">
            <w:pPr>
              <w:jc w:val="center"/>
              <w:rPr>
                <w:rFonts w:ascii="Arial" w:hAnsi="Arial" w:cs="Arial"/>
                <w:b/>
                <w:bCs/>
                <w:sz w:val="16"/>
                <w:szCs w:val="16"/>
              </w:rPr>
            </w:pPr>
            <w:r w:rsidRPr="000B7DB0">
              <w:rPr>
                <w:rFonts w:ascii="Arial" w:hAnsi="Arial" w:cs="Arial"/>
                <w:b/>
                <w:bCs/>
                <w:sz w:val="16"/>
                <w:szCs w:val="16"/>
              </w:rPr>
              <w:t> </w:t>
            </w:r>
            <w:r w:rsidR="00DB3FBB">
              <w:rPr>
                <w:rFonts w:ascii="Arial" w:hAnsi="Arial" w:cs="Arial"/>
                <w:b/>
                <w:bCs/>
                <w:sz w:val="16"/>
                <w:szCs w:val="16"/>
              </w:rPr>
              <w:t>A</w:t>
            </w:r>
          </w:p>
        </w:tc>
      </w:tr>
      <w:tr w:rsidR="000B7DB0" w:rsidTr="00575BCA">
        <w:trPr>
          <w:cantSplit/>
          <w:jc w:val="center"/>
        </w:trPr>
        <w:tc>
          <w:tcPr>
            <w:tcW w:w="538" w:type="dxa"/>
            <w:shd w:val="clear" w:color="auto" w:fill="F3F3F3"/>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lastRenderedPageBreak/>
              <w:t> </w:t>
            </w:r>
            <w:r w:rsidR="009D1BCB">
              <w:rPr>
                <w:rFonts w:ascii="Arial" w:hAnsi="Arial" w:cs="Arial"/>
                <w:b/>
                <w:bCs/>
                <w:sz w:val="16"/>
                <w:szCs w:val="16"/>
              </w:rPr>
              <w:t>4</w:t>
            </w:r>
          </w:p>
        </w:tc>
        <w:tc>
          <w:tcPr>
            <w:tcW w:w="1419"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Environment Agency (UK)</w:t>
            </w:r>
          </w:p>
        </w:tc>
        <w:tc>
          <w:tcPr>
            <w:tcW w:w="850"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4</w:t>
            </w:r>
          </w:p>
        </w:tc>
        <w:tc>
          <w:tcPr>
            <w:tcW w:w="1121"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 </w:t>
            </w:r>
          </w:p>
        </w:tc>
        <w:tc>
          <w:tcPr>
            <w:tcW w:w="709"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G</w:t>
            </w:r>
          </w:p>
        </w:tc>
        <w:tc>
          <w:tcPr>
            <w:tcW w:w="4265"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 xml:space="preserve">A suggested addition would be guidance on the approach to creating identifiers for all the various things that should have them, including </w:t>
            </w:r>
            <w:proofErr w:type="spellStart"/>
            <w:r w:rsidRPr="000B7DB0">
              <w:rPr>
                <w:rFonts w:ascii="Arial" w:hAnsi="Arial" w:cs="Arial"/>
                <w:b/>
                <w:bCs/>
                <w:sz w:val="16"/>
                <w:szCs w:val="16"/>
              </w:rPr>
              <w:t>namespacing</w:t>
            </w:r>
            <w:proofErr w:type="spellEnd"/>
            <w:r w:rsidRPr="000B7DB0">
              <w:rPr>
                <w:rFonts w:ascii="Arial" w:hAnsi="Arial" w:cs="Arial"/>
                <w:b/>
                <w:bCs/>
                <w:sz w:val="16"/>
                <w:szCs w:val="16"/>
              </w:rPr>
              <w:t>. We would suggest the linked data approach of using URIs as identifiers as an option for this as that then tackles the namespace issue, ensures that identifiers can be globally unique, and that everyone knows which set of data someone is talking about. There is guidance on this from the W3C/OGC Spatial Data on the Web working group at https://www.w3.org/TR/sdw-bp/#bp-identifiers  </w:t>
            </w:r>
          </w:p>
        </w:tc>
        <w:tc>
          <w:tcPr>
            <w:tcW w:w="3686"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Add section on guidance for creating identifiers</w:t>
            </w:r>
          </w:p>
        </w:tc>
        <w:tc>
          <w:tcPr>
            <w:tcW w:w="3674" w:type="dxa"/>
            <w:vAlign w:val="center"/>
          </w:tcPr>
          <w:p w:rsidR="00935AD1" w:rsidRDefault="00935AD1">
            <w:pPr>
              <w:jc w:val="center"/>
              <w:rPr>
                <w:rFonts w:ascii="Arial" w:hAnsi="Arial" w:cs="Arial"/>
                <w:b/>
                <w:bCs/>
                <w:sz w:val="16"/>
                <w:szCs w:val="16"/>
              </w:rPr>
            </w:pPr>
            <w:r>
              <w:rPr>
                <w:rFonts w:ascii="Arial" w:hAnsi="Arial" w:cs="Arial"/>
                <w:b/>
                <w:bCs/>
                <w:sz w:val="16"/>
                <w:szCs w:val="16"/>
              </w:rPr>
              <w:t>NA</w:t>
            </w:r>
          </w:p>
          <w:p w:rsidR="00935AD1" w:rsidRDefault="00935AD1">
            <w:pPr>
              <w:jc w:val="center"/>
              <w:rPr>
                <w:rFonts w:ascii="Arial" w:hAnsi="Arial" w:cs="Arial"/>
                <w:b/>
                <w:bCs/>
                <w:sz w:val="16"/>
                <w:szCs w:val="16"/>
              </w:rPr>
            </w:pPr>
            <w:r>
              <w:rPr>
                <w:rFonts w:ascii="Arial" w:hAnsi="Arial" w:cs="Arial"/>
                <w:b/>
                <w:bCs/>
                <w:sz w:val="16"/>
                <w:szCs w:val="16"/>
              </w:rPr>
              <w:t>The survey of user requirements has not shown such need.</w:t>
            </w:r>
          </w:p>
          <w:p w:rsidR="00935AD1" w:rsidRDefault="00935AD1">
            <w:pPr>
              <w:jc w:val="center"/>
              <w:rPr>
                <w:rFonts w:ascii="Arial" w:hAnsi="Arial" w:cs="Arial"/>
                <w:b/>
                <w:bCs/>
                <w:sz w:val="16"/>
                <w:szCs w:val="16"/>
              </w:rPr>
            </w:pPr>
          </w:p>
          <w:p w:rsidR="000B7DB0" w:rsidRDefault="00935AD1" w:rsidP="00935AD1">
            <w:pPr>
              <w:jc w:val="center"/>
              <w:rPr>
                <w:rFonts w:ascii="Arial" w:hAnsi="Arial" w:cs="Arial"/>
                <w:b/>
                <w:bCs/>
                <w:sz w:val="16"/>
                <w:szCs w:val="16"/>
              </w:rPr>
            </w:pPr>
            <w:r>
              <w:rPr>
                <w:rFonts w:ascii="Arial" w:hAnsi="Arial" w:cs="Arial"/>
                <w:b/>
                <w:bCs/>
                <w:sz w:val="16"/>
                <w:szCs w:val="16"/>
              </w:rPr>
              <w:t xml:space="preserve"> WG A is aware </w:t>
            </w:r>
            <w:proofErr w:type="gramStart"/>
            <w:r>
              <w:rPr>
                <w:rFonts w:ascii="Arial" w:hAnsi="Arial" w:cs="Arial"/>
                <w:b/>
                <w:bCs/>
                <w:sz w:val="16"/>
                <w:szCs w:val="16"/>
              </w:rPr>
              <w:t>that  URIs</w:t>
            </w:r>
            <w:proofErr w:type="gramEnd"/>
            <w:r w:rsidR="000B7DB0" w:rsidRPr="000B7DB0">
              <w:rPr>
                <w:rFonts w:ascii="Arial" w:hAnsi="Arial" w:cs="Arial"/>
                <w:b/>
                <w:bCs/>
                <w:sz w:val="16"/>
                <w:szCs w:val="16"/>
              </w:rPr>
              <w:t> </w:t>
            </w:r>
            <w:r>
              <w:rPr>
                <w:rFonts w:ascii="Arial" w:hAnsi="Arial" w:cs="Arial"/>
                <w:b/>
                <w:bCs/>
                <w:sz w:val="16"/>
                <w:szCs w:val="16"/>
              </w:rPr>
              <w:t xml:space="preserve">identifiers are useful for Linked Data but this </w:t>
            </w:r>
            <w:r w:rsidR="00720B40">
              <w:rPr>
                <w:rFonts w:ascii="Arial" w:hAnsi="Arial" w:cs="Arial"/>
                <w:b/>
                <w:bCs/>
                <w:sz w:val="16"/>
                <w:szCs w:val="16"/>
              </w:rPr>
              <w:t xml:space="preserve">was not identified as </w:t>
            </w:r>
            <w:r>
              <w:rPr>
                <w:rFonts w:ascii="Arial" w:hAnsi="Arial" w:cs="Arial"/>
                <w:b/>
                <w:bCs/>
                <w:sz w:val="16"/>
                <w:szCs w:val="16"/>
              </w:rPr>
              <w:t>a priority for theme HY.</w:t>
            </w:r>
          </w:p>
          <w:p w:rsidR="00935AD1" w:rsidRPr="000B7DB0" w:rsidRDefault="00935AD1" w:rsidP="00935AD1">
            <w:pPr>
              <w:jc w:val="center"/>
              <w:rPr>
                <w:rFonts w:ascii="Arial" w:hAnsi="Arial" w:cs="Arial"/>
                <w:b/>
                <w:bCs/>
                <w:sz w:val="16"/>
                <w:szCs w:val="16"/>
              </w:rPr>
            </w:pPr>
          </w:p>
        </w:tc>
      </w:tr>
      <w:tr w:rsidR="000B7DB0" w:rsidTr="00575BCA">
        <w:trPr>
          <w:cantSplit/>
          <w:jc w:val="center"/>
        </w:trPr>
        <w:tc>
          <w:tcPr>
            <w:tcW w:w="538" w:type="dxa"/>
            <w:shd w:val="clear" w:color="auto" w:fill="F3F3F3"/>
            <w:vAlign w:val="center"/>
          </w:tcPr>
          <w:p w:rsidR="000B7DB0" w:rsidRPr="000B7DB0" w:rsidRDefault="009D1BCB">
            <w:pPr>
              <w:jc w:val="center"/>
              <w:rPr>
                <w:rFonts w:ascii="Arial" w:hAnsi="Arial" w:cs="Arial"/>
                <w:b/>
                <w:bCs/>
                <w:sz w:val="16"/>
                <w:szCs w:val="16"/>
              </w:rPr>
            </w:pPr>
            <w:r>
              <w:rPr>
                <w:rFonts w:ascii="Arial" w:hAnsi="Arial" w:cs="Arial"/>
                <w:b/>
                <w:bCs/>
                <w:sz w:val="16"/>
                <w:szCs w:val="16"/>
              </w:rPr>
              <w:t>5</w:t>
            </w:r>
            <w:r w:rsidR="000B7DB0" w:rsidRPr="000B7DB0">
              <w:rPr>
                <w:rFonts w:ascii="Arial" w:hAnsi="Arial" w:cs="Arial"/>
                <w:b/>
                <w:bCs/>
                <w:sz w:val="16"/>
                <w:szCs w:val="16"/>
              </w:rPr>
              <w:t> </w:t>
            </w:r>
          </w:p>
        </w:tc>
        <w:tc>
          <w:tcPr>
            <w:tcW w:w="1419"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Environment Agency (UK)</w:t>
            </w:r>
          </w:p>
        </w:tc>
        <w:tc>
          <w:tcPr>
            <w:tcW w:w="850"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4</w:t>
            </w:r>
          </w:p>
        </w:tc>
        <w:tc>
          <w:tcPr>
            <w:tcW w:w="1121"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 </w:t>
            </w:r>
          </w:p>
        </w:tc>
        <w:tc>
          <w:tcPr>
            <w:tcW w:w="709"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G</w:t>
            </w:r>
          </w:p>
        </w:tc>
        <w:tc>
          <w:tcPr>
            <w:tcW w:w="4265"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Provide guidance on persistence of identifiers - what constitutes enough of a change that something should be issued with a new identifier?</w:t>
            </w:r>
          </w:p>
        </w:tc>
        <w:tc>
          <w:tcPr>
            <w:tcW w:w="3686" w:type="dxa"/>
            <w:vAlign w:val="center"/>
          </w:tcPr>
          <w:p w:rsidR="000B7DB0" w:rsidRPr="000B7DB0" w:rsidRDefault="000B7DB0">
            <w:pPr>
              <w:jc w:val="center"/>
              <w:rPr>
                <w:rFonts w:ascii="Arial" w:hAnsi="Arial" w:cs="Arial"/>
                <w:b/>
                <w:bCs/>
                <w:sz w:val="16"/>
                <w:szCs w:val="16"/>
              </w:rPr>
            </w:pPr>
            <w:r w:rsidRPr="000B7DB0">
              <w:rPr>
                <w:rFonts w:ascii="Arial" w:hAnsi="Arial" w:cs="Arial"/>
                <w:b/>
                <w:bCs/>
                <w:sz w:val="16"/>
                <w:szCs w:val="16"/>
              </w:rPr>
              <w:t>Add section on persistent identifiers</w:t>
            </w:r>
          </w:p>
        </w:tc>
        <w:tc>
          <w:tcPr>
            <w:tcW w:w="3674" w:type="dxa"/>
            <w:vAlign w:val="center"/>
          </w:tcPr>
          <w:p w:rsidR="00935AD1" w:rsidRDefault="00935AD1">
            <w:pPr>
              <w:jc w:val="center"/>
              <w:rPr>
                <w:rFonts w:ascii="Arial" w:hAnsi="Arial" w:cs="Arial"/>
                <w:b/>
                <w:bCs/>
                <w:sz w:val="16"/>
                <w:szCs w:val="16"/>
              </w:rPr>
            </w:pPr>
            <w:r>
              <w:rPr>
                <w:rFonts w:ascii="Arial" w:hAnsi="Arial" w:cs="Arial"/>
                <w:b/>
                <w:bCs/>
                <w:sz w:val="16"/>
                <w:szCs w:val="16"/>
              </w:rPr>
              <w:t>NA</w:t>
            </w:r>
          </w:p>
          <w:p w:rsidR="000B7DB0" w:rsidRDefault="000B7DB0">
            <w:pPr>
              <w:jc w:val="center"/>
              <w:rPr>
                <w:rFonts w:ascii="Arial" w:hAnsi="Arial" w:cs="Arial"/>
                <w:b/>
                <w:bCs/>
                <w:sz w:val="16"/>
                <w:szCs w:val="16"/>
              </w:rPr>
            </w:pPr>
            <w:r w:rsidRPr="000B7DB0">
              <w:rPr>
                <w:rFonts w:ascii="Arial" w:hAnsi="Arial" w:cs="Arial"/>
                <w:b/>
                <w:bCs/>
                <w:sz w:val="16"/>
                <w:szCs w:val="16"/>
              </w:rPr>
              <w:t> </w:t>
            </w:r>
            <w:r w:rsidR="00935AD1">
              <w:rPr>
                <w:rFonts w:ascii="Arial" w:hAnsi="Arial" w:cs="Arial"/>
                <w:b/>
                <w:bCs/>
                <w:sz w:val="16"/>
                <w:szCs w:val="16"/>
              </w:rPr>
              <w:t>There has been some discussion in INSPIRE on this topic with the conclusion that there may be different valuable rules for management of persistent identifiers, i.e. none really better than the others.</w:t>
            </w:r>
          </w:p>
          <w:p w:rsidR="00935AD1" w:rsidRDefault="00935AD1">
            <w:pPr>
              <w:jc w:val="center"/>
              <w:rPr>
                <w:rFonts w:ascii="Arial" w:hAnsi="Arial" w:cs="Arial"/>
                <w:b/>
                <w:bCs/>
                <w:sz w:val="16"/>
                <w:szCs w:val="16"/>
              </w:rPr>
            </w:pPr>
          </w:p>
          <w:p w:rsidR="00935AD1" w:rsidRDefault="00935AD1">
            <w:pPr>
              <w:jc w:val="center"/>
              <w:rPr>
                <w:rFonts w:ascii="Arial" w:hAnsi="Arial" w:cs="Arial"/>
                <w:b/>
                <w:bCs/>
                <w:sz w:val="16"/>
                <w:szCs w:val="16"/>
              </w:rPr>
            </w:pPr>
            <w:r>
              <w:rPr>
                <w:rFonts w:ascii="Arial" w:hAnsi="Arial" w:cs="Arial"/>
                <w:b/>
                <w:bCs/>
                <w:sz w:val="16"/>
                <w:szCs w:val="16"/>
              </w:rPr>
              <w:t>In addition, WG A has not collected user requirements on this topic.</w:t>
            </w:r>
          </w:p>
          <w:p w:rsidR="00935AD1" w:rsidRPr="000B7DB0" w:rsidRDefault="00935AD1" w:rsidP="00935AD1">
            <w:pPr>
              <w:rPr>
                <w:rFonts w:ascii="Arial" w:hAnsi="Arial" w:cs="Arial"/>
                <w:b/>
                <w:bCs/>
                <w:sz w:val="16"/>
                <w:szCs w:val="16"/>
              </w:rPr>
            </w:pPr>
          </w:p>
        </w:tc>
      </w:tr>
      <w:tr w:rsidR="00372414" w:rsidTr="00575BCA">
        <w:trPr>
          <w:cantSplit/>
          <w:jc w:val="center"/>
        </w:trPr>
        <w:tc>
          <w:tcPr>
            <w:tcW w:w="538" w:type="dxa"/>
            <w:shd w:val="clear" w:color="auto" w:fill="F3F3F3"/>
            <w:vAlign w:val="center"/>
          </w:tcPr>
          <w:p w:rsidR="00372414" w:rsidRPr="000B7DB0" w:rsidRDefault="00372414">
            <w:pPr>
              <w:jc w:val="center"/>
              <w:rPr>
                <w:rFonts w:ascii="Arial" w:hAnsi="Arial" w:cs="Arial"/>
                <w:b/>
                <w:bCs/>
                <w:sz w:val="16"/>
                <w:szCs w:val="16"/>
              </w:rPr>
            </w:pPr>
            <w:r w:rsidRPr="000B7DB0">
              <w:rPr>
                <w:rFonts w:ascii="Arial" w:hAnsi="Arial" w:cs="Arial"/>
                <w:b/>
                <w:bCs/>
                <w:sz w:val="16"/>
                <w:szCs w:val="16"/>
              </w:rPr>
              <w:t> </w:t>
            </w:r>
            <w:r w:rsidR="00935AD1">
              <w:rPr>
                <w:rFonts w:ascii="Arial" w:hAnsi="Arial" w:cs="Arial"/>
                <w:b/>
                <w:bCs/>
                <w:sz w:val="16"/>
                <w:szCs w:val="16"/>
              </w:rPr>
              <w:t>6</w:t>
            </w:r>
          </w:p>
        </w:tc>
        <w:tc>
          <w:tcPr>
            <w:tcW w:w="1419" w:type="dxa"/>
            <w:vAlign w:val="center"/>
          </w:tcPr>
          <w:p w:rsidR="00372414" w:rsidRPr="000B7DB0" w:rsidRDefault="00372414">
            <w:pPr>
              <w:jc w:val="center"/>
              <w:rPr>
                <w:rFonts w:ascii="Arial" w:hAnsi="Arial" w:cs="Arial"/>
                <w:b/>
                <w:bCs/>
                <w:sz w:val="16"/>
                <w:szCs w:val="16"/>
              </w:rPr>
            </w:pPr>
            <w:r w:rsidRPr="000B7DB0">
              <w:rPr>
                <w:rFonts w:ascii="Arial" w:hAnsi="Arial" w:cs="Arial"/>
                <w:b/>
                <w:bCs/>
                <w:sz w:val="16"/>
                <w:szCs w:val="16"/>
              </w:rPr>
              <w:t>Czech</w:t>
            </w:r>
          </w:p>
        </w:tc>
        <w:tc>
          <w:tcPr>
            <w:tcW w:w="850" w:type="dxa"/>
            <w:vAlign w:val="center"/>
          </w:tcPr>
          <w:p w:rsidR="00372414" w:rsidRPr="000B7DB0" w:rsidRDefault="00372414">
            <w:pPr>
              <w:jc w:val="center"/>
              <w:rPr>
                <w:rFonts w:ascii="Arial" w:hAnsi="Arial" w:cs="Arial"/>
                <w:b/>
                <w:bCs/>
                <w:sz w:val="16"/>
                <w:szCs w:val="16"/>
              </w:rPr>
            </w:pPr>
            <w:r w:rsidRPr="000B7DB0">
              <w:rPr>
                <w:rFonts w:ascii="Arial" w:hAnsi="Arial" w:cs="Arial"/>
                <w:b/>
                <w:bCs/>
                <w:sz w:val="16"/>
                <w:szCs w:val="16"/>
              </w:rPr>
              <w:t>4.1.2</w:t>
            </w:r>
          </w:p>
        </w:tc>
        <w:tc>
          <w:tcPr>
            <w:tcW w:w="1121" w:type="dxa"/>
            <w:vAlign w:val="center"/>
          </w:tcPr>
          <w:p w:rsidR="00372414" w:rsidRPr="000B7DB0" w:rsidRDefault="00372414">
            <w:pPr>
              <w:jc w:val="center"/>
              <w:rPr>
                <w:rFonts w:ascii="Arial" w:hAnsi="Arial" w:cs="Arial"/>
                <w:b/>
                <w:bCs/>
                <w:sz w:val="16"/>
                <w:szCs w:val="16"/>
              </w:rPr>
            </w:pPr>
            <w:r w:rsidRPr="000B7DB0">
              <w:rPr>
                <w:rFonts w:ascii="Arial" w:hAnsi="Arial" w:cs="Arial"/>
                <w:b/>
                <w:bCs/>
                <w:sz w:val="16"/>
                <w:szCs w:val="16"/>
              </w:rPr>
              <w:t>Table 2</w:t>
            </w:r>
            <w:r w:rsidRPr="000B7DB0">
              <w:rPr>
                <w:rFonts w:ascii="Arial" w:hAnsi="Arial" w:cs="Arial"/>
                <w:b/>
                <w:bCs/>
                <w:sz w:val="16"/>
                <w:szCs w:val="16"/>
              </w:rPr>
              <w:br/>
              <w:t>TEN identifier</w:t>
            </w:r>
          </w:p>
        </w:tc>
        <w:tc>
          <w:tcPr>
            <w:tcW w:w="709" w:type="dxa"/>
            <w:vAlign w:val="center"/>
          </w:tcPr>
          <w:p w:rsidR="00372414" w:rsidRPr="000B7DB0" w:rsidRDefault="00372414">
            <w:pPr>
              <w:jc w:val="center"/>
              <w:rPr>
                <w:rFonts w:ascii="Arial" w:hAnsi="Arial" w:cs="Arial"/>
                <w:b/>
                <w:bCs/>
                <w:sz w:val="16"/>
                <w:szCs w:val="16"/>
              </w:rPr>
            </w:pPr>
            <w:r w:rsidRPr="000B7DB0">
              <w:rPr>
                <w:rFonts w:ascii="Arial" w:hAnsi="Arial" w:cs="Arial"/>
                <w:b/>
                <w:bCs/>
                <w:sz w:val="16"/>
                <w:szCs w:val="16"/>
              </w:rPr>
              <w:t>T</w:t>
            </w:r>
          </w:p>
        </w:tc>
        <w:tc>
          <w:tcPr>
            <w:tcW w:w="4265" w:type="dxa"/>
            <w:vAlign w:val="center"/>
          </w:tcPr>
          <w:p w:rsidR="00372414" w:rsidRPr="000B7DB0" w:rsidRDefault="00372414">
            <w:pPr>
              <w:jc w:val="center"/>
              <w:rPr>
                <w:rFonts w:ascii="Arial" w:hAnsi="Arial" w:cs="Arial"/>
                <w:b/>
                <w:bCs/>
                <w:sz w:val="16"/>
                <w:szCs w:val="16"/>
              </w:rPr>
            </w:pPr>
            <w:r w:rsidRPr="000B7DB0">
              <w:rPr>
                <w:rFonts w:ascii="Arial" w:hAnsi="Arial" w:cs="Arial"/>
                <w:b/>
                <w:bCs/>
                <w:sz w:val="16"/>
                <w:szCs w:val="16"/>
              </w:rPr>
              <w:t>TEN identifier is assigned to watercourse in table but to watercourse link in figure 7, 7.1.1.2</w:t>
            </w:r>
          </w:p>
        </w:tc>
        <w:tc>
          <w:tcPr>
            <w:tcW w:w="3686" w:type="dxa"/>
            <w:vAlign w:val="center"/>
          </w:tcPr>
          <w:p w:rsidR="00372414" w:rsidRPr="000B7DB0" w:rsidRDefault="00372414">
            <w:pPr>
              <w:jc w:val="center"/>
              <w:rPr>
                <w:rFonts w:ascii="Arial" w:hAnsi="Arial" w:cs="Arial"/>
                <w:b/>
                <w:bCs/>
                <w:sz w:val="16"/>
                <w:szCs w:val="16"/>
              </w:rPr>
            </w:pPr>
            <w:r w:rsidRPr="000B7DB0">
              <w:rPr>
                <w:rFonts w:ascii="Arial" w:hAnsi="Arial" w:cs="Arial"/>
                <w:b/>
                <w:bCs/>
                <w:sz w:val="16"/>
                <w:szCs w:val="16"/>
              </w:rPr>
              <w:t xml:space="preserve">correct table 2, move TEN ID to watercourse link  ( not whole  watercourse </w:t>
            </w:r>
            <w:proofErr w:type="spellStart"/>
            <w:r w:rsidRPr="000B7DB0">
              <w:rPr>
                <w:rFonts w:ascii="Arial" w:hAnsi="Arial" w:cs="Arial"/>
                <w:b/>
                <w:bCs/>
                <w:sz w:val="16"/>
                <w:szCs w:val="16"/>
              </w:rPr>
              <w:t>agregated</w:t>
            </w:r>
            <w:proofErr w:type="spellEnd"/>
            <w:r w:rsidRPr="000B7DB0">
              <w:rPr>
                <w:rFonts w:ascii="Arial" w:hAnsi="Arial" w:cs="Arial"/>
                <w:b/>
                <w:bCs/>
                <w:sz w:val="16"/>
                <w:szCs w:val="16"/>
              </w:rPr>
              <w:t xml:space="preserve"> by name will be navigable and share TEN ID)</w:t>
            </w:r>
          </w:p>
        </w:tc>
        <w:tc>
          <w:tcPr>
            <w:tcW w:w="3674" w:type="dxa"/>
            <w:vAlign w:val="center"/>
          </w:tcPr>
          <w:p w:rsidR="00372414" w:rsidRPr="000B7DB0" w:rsidRDefault="00C95E8B">
            <w:pPr>
              <w:jc w:val="center"/>
              <w:rPr>
                <w:rFonts w:ascii="Arial" w:hAnsi="Arial" w:cs="Arial"/>
                <w:b/>
                <w:bCs/>
                <w:sz w:val="16"/>
                <w:szCs w:val="16"/>
              </w:rPr>
            </w:pPr>
            <w:r>
              <w:rPr>
                <w:rFonts w:ascii="Arial" w:hAnsi="Arial" w:cs="Arial"/>
                <w:b/>
                <w:bCs/>
                <w:sz w:val="16"/>
                <w:szCs w:val="16"/>
              </w:rPr>
              <w:t>A</w:t>
            </w:r>
            <w:r w:rsidR="00372414" w:rsidRPr="000B7DB0">
              <w:rPr>
                <w:rFonts w:ascii="Arial" w:hAnsi="Arial" w:cs="Arial"/>
                <w:b/>
                <w:bCs/>
                <w:sz w:val="16"/>
                <w:szCs w:val="16"/>
              </w:rPr>
              <w:t> </w:t>
            </w:r>
          </w:p>
        </w:tc>
      </w:tr>
      <w:tr w:rsidR="00C95E8B" w:rsidTr="00575BCA">
        <w:trPr>
          <w:cantSplit/>
          <w:jc w:val="center"/>
        </w:trPr>
        <w:tc>
          <w:tcPr>
            <w:tcW w:w="538" w:type="dxa"/>
            <w:shd w:val="clear" w:color="auto" w:fill="F3F3F3"/>
          </w:tcPr>
          <w:p w:rsidR="00C95E8B" w:rsidRPr="000B7DB0" w:rsidRDefault="00C95E8B" w:rsidP="004E1D7F">
            <w:pPr>
              <w:keepLines/>
              <w:spacing w:before="100" w:after="60" w:line="190" w:lineRule="exact"/>
              <w:jc w:val="center"/>
              <w:rPr>
                <w:rFonts w:ascii="Arial" w:hAnsi="Arial" w:cs="Arial"/>
                <w:b/>
                <w:sz w:val="16"/>
                <w:szCs w:val="16"/>
              </w:rPr>
            </w:pPr>
            <w:r>
              <w:rPr>
                <w:rFonts w:ascii="Arial" w:hAnsi="Arial" w:cs="Arial"/>
                <w:b/>
                <w:sz w:val="16"/>
                <w:szCs w:val="16"/>
              </w:rPr>
              <w:t>7</w:t>
            </w:r>
          </w:p>
        </w:tc>
        <w:tc>
          <w:tcPr>
            <w:tcW w:w="1419" w:type="dxa"/>
          </w:tcPr>
          <w:p w:rsidR="00C95E8B" w:rsidRPr="000B7DB0" w:rsidRDefault="00C95E8B"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BKG/</w:t>
            </w:r>
            <w:r w:rsidRPr="000B7DB0">
              <w:rPr>
                <w:rFonts w:ascii="Arial" w:hAnsi="Arial" w:cs="Arial"/>
                <w:b/>
                <w:sz w:val="16"/>
                <w:szCs w:val="16"/>
              </w:rPr>
              <w:br/>
            </w:r>
            <w:proofErr w:type="spellStart"/>
            <w:r w:rsidRPr="000B7DB0">
              <w:rPr>
                <w:rFonts w:ascii="Arial" w:hAnsi="Arial" w:cs="Arial"/>
                <w:b/>
                <w:sz w:val="16"/>
                <w:szCs w:val="16"/>
              </w:rPr>
              <w:t>AdV</w:t>
            </w:r>
            <w:proofErr w:type="spellEnd"/>
          </w:p>
        </w:tc>
        <w:tc>
          <w:tcPr>
            <w:tcW w:w="850" w:type="dxa"/>
          </w:tcPr>
          <w:p w:rsidR="00C95E8B" w:rsidRPr="000B7DB0" w:rsidRDefault="00C95E8B"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4</w:t>
            </w:r>
          </w:p>
        </w:tc>
        <w:tc>
          <w:tcPr>
            <w:tcW w:w="1121" w:type="dxa"/>
          </w:tcPr>
          <w:p w:rsidR="00C95E8B" w:rsidRPr="000B7DB0" w:rsidRDefault="00C95E8B"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4.1.2</w:t>
            </w:r>
          </w:p>
        </w:tc>
        <w:tc>
          <w:tcPr>
            <w:tcW w:w="709" w:type="dxa"/>
          </w:tcPr>
          <w:p w:rsidR="00C95E8B" w:rsidRPr="000B7DB0" w:rsidRDefault="00C95E8B"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C95E8B" w:rsidRPr="000B7DB0" w:rsidRDefault="00C95E8B"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Watercourse has an attribute “</w:t>
            </w:r>
            <w:proofErr w:type="spellStart"/>
            <w:r w:rsidRPr="000B7DB0">
              <w:rPr>
                <w:rFonts w:ascii="Arial" w:hAnsi="Arial" w:cs="Arial"/>
                <w:b/>
                <w:sz w:val="16"/>
                <w:szCs w:val="16"/>
              </w:rPr>
              <w:t>TransEuropean</w:t>
            </w:r>
            <w:proofErr w:type="spellEnd"/>
            <w:r w:rsidRPr="000B7DB0">
              <w:rPr>
                <w:rFonts w:ascii="Arial" w:hAnsi="Arial" w:cs="Arial"/>
                <w:b/>
                <w:sz w:val="16"/>
                <w:szCs w:val="16"/>
              </w:rPr>
              <w:t xml:space="preserve"> Transport Network identifier” which implied to be an identifier. The value of these attribute is Boolean. This does not fit together.</w:t>
            </w:r>
          </w:p>
        </w:tc>
        <w:tc>
          <w:tcPr>
            <w:tcW w:w="3686" w:type="dxa"/>
          </w:tcPr>
          <w:p w:rsidR="00C95E8B" w:rsidRPr="000B7DB0" w:rsidRDefault="00C95E8B"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Either </w:t>
            </w:r>
            <w:proofErr w:type="spellStart"/>
            <w:r w:rsidRPr="000B7DB0">
              <w:rPr>
                <w:rFonts w:ascii="Arial" w:hAnsi="Arial" w:cs="Arial"/>
                <w:b/>
                <w:sz w:val="16"/>
                <w:szCs w:val="16"/>
              </w:rPr>
              <w:t>TransEuropean</w:t>
            </w:r>
            <w:proofErr w:type="spellEnd"/>
            <w:r w:rsidRPr="000B7DB0">
              <w:rPr>
                <w:rFonts w:ascii="Arial" w:hAnsi="Arial" w:cs="Arial"/>
                <w:b/>
                <w:sz w:val="16"/>
                <w:szCs w:val="16"/>
              </w:rPr>
              <w:t xml:space="preserve"> Transport Network (like ‘TEN’ in ERM) with Boolean or</w:t>
            </w:r>
          </w:p>
          <w:p w:rsidR="00C95E8B" w:rsidRPr="000B7DB0" w:rsidRDefault="00C95E8B" w:rsidP="004E1D7F">
            <w:pPr>
              <w:keepLines/>
              <w:spacing w:before="100" w:after="60" w:line="190" w:lineRule="exact"/>
              <w:jc w:val="center"/>
              <w:rPr>
                <w:rFonts w:ascii="Arial" w:hAnsi="Arial" w:cs="Arial"/>
                <w:b/>
                <w:sz w:val="16"/>
                <w:szCs w:val="16"/>
              </w:rPr>
            </w:pPr>
            <w:proofErr w:type="spellStart"/>
            <w:r w:rsidRPr="000B7DB0">
              <w:rPr>
                <w:rFonts w:ascii="Arial" w:hAnsi="Arial" w:cs="Arial"/>
                <w:b/>
                <w:sz w:val="16"/>
                <w:szCs w:val="16"/>
              </w:rPr>
              <w:t>TransEuropean</w:t>
            </w:r>
            <w:proofErr w:type="spellEnd"/>
            <w:r w:rsidRPr="000B7DB0">
              <w:rPr>
                <w:rFonts w:ascii="Arial" w:hAnsi="Arial" w:cs="Arial"/>
                <w:b/>
                <w:sz w:val="16"/>
                <w:szCs w:val="16"/>
              </w:rPr>
              <w:t xml:space="preserve"> Transport Network identifier with a </w:t>
            </w:r>
            <w:proofErr w:type="spellStart"/>
            <w:r w:rsidRPr="000B7DB0">
              <w:rPr>
                <w:rFonts w:ascii="Arial" w:hAnsi="Arial" w:cs="Arial"/>
                <w:b/>
                <w:sz w:val="16"/>
                <w:szCs w:val="16"/>
              </w:rPr>
              <w:t>CharacterString</w:t>
            </w:r>
            <w:proofErr w:type="spellEnd"/>
            <w:r w:rsidRPr="000B7DB0">
              <w:rPr>
                <w:rFonts w:ascii="Arial" w:hAnsi="Arial" w:cs="Arial"/>
                <w:b/>
                <w:sz w:val="16"/>
                <w:szCs w:val="16"/>
              </w:rPr>
              <w:t>.</w:t>
            </w:r>
          </w:p>
        </w:tc>
        <w:tc>
          <w:tcPr>
            <w:tcW w:w="3674" w:type="dxa"/>
          </w:tcPr>
          <w:p w:rsidR="00C95E8B" w:rsidRPr="000B7DB0" w:rsidRDefault="00C95E8B" w:rsidP="004E1D7F">
            <w:pPr>
              <w:keepLines/>
              <w:spacing w:before="100" w:after="60" w:line="190" w:lineRule="exact"/>
              <w:jc w:val="center"/>
              <w:rPr>
                <w:rFonts w:ascii="Arial" w:hAnsi="Arial" w:cs="Arial"/>
                <w:b/>
                <w:sz w:val="16"/>
                <w:szCs w:val="16"/>
              </w:rPr>
            </w:pPr>
            <w:r>
              <w:rPr>
                <w:rFonts w:ascii="Arial" w:hAnsi="Arial" w:cs="Arial"/>
                <w:b/>
                <w:sz w:val="16"/>
                <w:szCs w:val="16"/>
              </w:rPr>
              <w:t>First option accepted</w:t>
            </w:r>
          </w:p>
        </w:tc>
      </w:tr>
      <w:tr w:rsidR="00372414" w:rsidTr="00575BCA">
        <w:trPr>
          <w:cantSplit/>
          <w:jc w:val="center"/>
        </w:trPr>
        <w:tc>
          <w:tcPr>
            <w:tcW w:w="538" w:type="dxa"/>
            <w:shd w:val="clear" w:color="auto" w:fill="F3F3F3"/>
          </w:tcPr>
          <w:p w:rsidR="00372414" w:rsidRPr="000B7DB0" w:rsidRDefault="00C95E8B">
            <w:pPr>
              <w:keepLines/>
              <w:spacing w:before="100" w:after="60" w:line="190" w:lineRule="exact"/>
              <w:jc w:val="center"/>
              <w:rPr>
                <w:rFonts w:ascii="Arial" w:hAnsi="Arial" w:cs="Arial"/>
                <w:b/>
                <w:sz w:val="16"/>
                <w:szCs w:val="16"/>
              </w:rPr>
            </w:pPr>
            <w:r>
              <w:rPr>
                <w:rFonts w:ascii="Arial" w:hAnsi="Arial" w:cs="Arial"/>
                <w:b/>
                <w:sz w:val="16"/>
                <w:szCs w:val="16"/>
              </w:rPr>
              <w:t>8</w:t>
            </w:r>
          </w:p>
        </w:tc>
        <w:tc>
          <w:tcPr>
            <w:tcW w:w="1419"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BKG/</w:t>
            </w:r>
            <w:r w:rsidRPr="000B7DB0">
              <w:rPr>
                <w:rFonts w:ascii="Arial" w:hAnsi="Arial" w:cs="Arial"/>
                <w:b/>
                <w:sz w:val="16"/>
                <w:szCs w:val="16"/>
              </w:rPr>
              <w:br/>
            </w:r>
            <w:proofErr w:type="spellStart"/>
            <w:r w:rsidRPr="000B7DB0">
              <w:rPr>
                <w:rFonts w:ascii="Arial" w:hAnsi="Arial" w:cs="Arial"/>
                <w:b/>
                <w:sz w:val="16"/>
                <w:szCs w:val="16"/>
              </w:rPr>
              <w:t>AdV</w:t>
            </w:r>
            <w:proofErr w:type="spellEnd"/>
          </w:p>
        </w:tc>
        <w:tc>
          <w:tcPr>
            <w:tcW w:w="850"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4</w:t>
            </w:r>
          </w:p>
        </w:tc>
        <w:tc>
          <w:tcPr>
            <w:tcW w:w="1121"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4.1.2</w:t>
            </w:r>
          </w:p>
        </w:tc>
        <w:tc>
          <w:tcPr>
            <w:tcW w:w="709"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T/Q</w:t>
            </w:r>
          </w:p>
        </w:tc>
        <w:tc>
          <w:tcPr>
            <w:tcW w:w="4265" w:type="dxa"/>
          </w:tcPr>
          <w:p w:rsidR="00372414" w:rsidRPr="000B7DB0" w:rsidRDefault="00372414">
            <w:pPr>
              <w:keepLines/>
              <w:spacing w:before="100" w:after="60" w:line="190" w:lineRule="exact"/>
              <w:jc w:val="center"/>
              <w:rPr>
                <w:rFonts w:ascii="Arial" w:hAnsi="Arial" w:cs="Arial"/>
                <w:b/>
                <w:sz w:val="16"/>
                <w:szCs w:val="16"/>
              </w:rPr>
            </w:pPr>
            <w:proofErr w:type="spellStart"/>
            <w:r w:rsidRPr="000B7DB0">
              <w:rPr>
                <w:rFonts w:ascii="Arial" w:hAnsi="Arial" w:cs="Arial"/>
                <w:b/>
                <w:sz w:val="16"/>
                <w:szCs w:val="16"/>
              </w:rPr>
              <w:t>WatercourseLink</w:t>
            </w:r>
            <w:proofErr w:type="spellEnd"/>
            <w:r w:rsidRPr="000B7DB0">
              <w:rPr>
                <w:rFonts w:ascii="Arial" w:hAnsi="Arial" w:cs="Arial"/>
                <w:b/>
                <w:sz w:val="16"/>
                <w:szCs w:val="16"/>
              </w:rPr>
              <w:t xml:space="preserve"> has no </w:t>
            </w:r>
            <w:proofErr w:type="spellStart"/>
            <w:r w:rsidRPr="000B7DB0">
              <w:rPr>
                <w:rFonts w:ascii="Arial" w:hAnsi="Arial" w:cs="Arial"/>
                <w:b/>
                <w:sz w:val="16"/>
                <w:szCs w:val="16"/>
              </w:rPr>
              <w:t>hydroIdentfier</w:t>
            </w:r>
            <w:proofErr w:type="spellEnd"/>
            <w:r w:rsidRPr="000B7DB0">
              <w:rPr>
                <w:rFonts w:ascii="Arial" w:hAnsi="Arial" w:cs="Arial"/>
                <w:b/>
                <w:sz w:val="16"/>
                <w:szCs w:val="16"/>
              </w:rPr>
              <w:t xml:space="preserve"> anymore. It is unclear to us how to link </w:t>
            </w:r>
            <w:proofErr w:type="spellStart"/>
            <w:r w:rsidRPr="000B7DB0">
              <w:rPr>
                <w:rFonts w:ascii="Arial" w:hAnsi="Arial" w:cs="Arial"/>
                <w:b/>
                <w:sz w:val="16"/>
                <w:szCs w:val="16"/>
              </w:rPr>
              <w:t>WatercourseLink</w:t>
            </w:r>
            <w:proofErr w:type="spellEnd"/>
            <w:r w:rsidRPr="000B7DB0">
              <w:rPr>
                <w:rFonts w:ascii="Arial" w:hAnsi="Arial" w:cs="Arial"/>
                <w:b/>
                <w:sz w:val="16"/>
                <w:szCs w:val="16"/>
              </w:rPr>
              <w:t xml:space="preserve"> with Watercourse</w:t>
            </w:r>
          </w:p>
        </w:tc>
        <w:tc>
          <w:tcPr>
            <w:tcW w:w="3686"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Add attribute </w:t>
            </w:r>
            <w:proofErr w:type="spellStart"/>
            <w:r w:rsidRPr="000B7DB0">
              <w:rPr>
                <w:rFonts w:ascii="Arial" w:hAnsi="Arial" w:cs="Arial"/>
                <w:b/>
                <w:sz w:val="16"/>
                <w:szCs w:val="16"/>
              </w:rPr>
              <w:t>hydroIdentfier</w:t>
            </w:r>
            <w:proofErr w:type="spellEnd"/>
            <w:r w:rsidRPr="000B7DB0">
              <w:rPr>
                <w:rFonts w:ascii="Arial" w:hAnsi="Arial" w:cs="Arial"/>
                <w:b/>
                <w:sz w:val="16"/>
                <w:szCs w:val="16"/>
              </w:rPr>
              <w:t xml:space="preserve"> to </w:t>
            </w:r>
            <w:proofErr w:type="spellStart"/>
            <w:r w:rsidRPr="000B7DB0">
              <w:rPr>
                <w:rFonts w:ascii="Arial" w:hAnsi="Arial" w:cs="Arial"/>
                <w:b/>
                <w:sz w:val="16"/>
                <w:szCs w:val="16"/>
              </w:rPr>
              <w:t>WatercourseLink</w:t>
            </w:r>
            <w:proofErr w:type="spellEnd"/>
          </w:p>
        </w:tc>
        <w:tc>
          <w:tcPr>
            <w:tcW w:w="3674" w:type="dxa"/>
          </w:tcPr>
          <w:p w:rsidR="00372414" w:rsidRPr="00DA1B3C" w:rsidRDefault="00DA1B3C">
            <w:pPr>
              <w:keepLines/>
              <w:spacing w:before="100" w:after="60" w:line="190" w:lineRule="exact"/>
              <w:jc w:val="center"/>
              <w:rPr>
                <w:rFonts w:ascii="Arial" w:hAnsi="Arial" w:cs="Arial"/>
                <w:b/>
                <w:sz w:val="16"/>
                <w:szCs w:val="16"/>
                <w:highlight w:val="yellow"/>
              </w:rPr>
            </w:pPr>
            <w:r w:rsidRPr="00DA1B3C">
              <w:rPr>
                <w:rFonts w:ascii="Arial" w:hAnsi="Arial" w:cs="Arial"/>
                <w:b/>
                <w:sz w:val="16"/>
                <w:szCs w:val="16"/>
                <w:highlight w:val="yellow"/>
              </w:rPr>
              <w:t>N</w:t>
            </w:r>
            <w:r w:rsidR="00D34EF2" w:rsidRPr="00DA1B3C">
              <w:rPr>
                <w:rFonts w:ascii="Arial" w:hAnsi="Arial" w:cs="Arial"/>
                <w:b/>
                <w:sz w:val="16"/>
                <w:szCs w:val="16"/>
                <w:highlight w:val="yellow"/>
              </w:rPr>
              <w:t>A</w:t>
            </w:r>
          </w:p>
          <w:p w:rsidR="00D34EF2" w:rsidRPr="000B7DB0" w:rsidRDefault="00D34EF2">
            <w:pPr>
              <w:keepLines/>
              <w:spacing w:before="100" w:after="60" w:line="190" w:lineRule="exact"/>
              <w:jc w:val="center"/>
              <w:rPr>
                <w:rFonts w:ascii="Arial" w:hAnsi="Arial" w:cs="Arial"/>
                <w:b/>
                <w:sz w:val="16"/>
                <w:szCs w:val="16"/>
              </w:rPr>
            </w:pPr>
            <w:r w:rsidRPr="00DA1B3C">
              <w:rPr>
                <w:rFonts w:ascii="Arial" w:hAnsi="Arial" w:cs="Arial"/>
                <w:b/>
                <w:sz w:val="16"/>
                <w:szCs w:val="16"/>
                <w:highlight w:val="yellow"/>
              </w:rPr>
              <w:t>The link may be done using the common attribute “identifier”</w:t>
            </w:r>
          </w:p>
        </w:tc>
      </w:tr>
      <w:tr w:rsidR="00372414" w:rsidTr="00575BCA">
        <w:trPr>
          <w:cantSplit/>
          <w:jc w:val="center"/>
        </w:trPr>
        <w:tc>
          <w:tcPr>
            <w:tcW w:w="538" w:type="dxa"/>
            <w:shd w:val="clear" w:color="auto" w:fill="F3F3F3"/>
          </w:tcPr>
          <w:p w:rsidR="00372414" w:rsidRPr="000B7DB0" w:rsidRDefault="00C95E8B">
            <w:pPr>
              <w:keepLines/>
              <w:spacing w:before="100" w:after="60" w:line="190" w:lineRule="exact"/>
              <w:jc w:val="center"/>
              <w:rPr>
                <w:rFonts w:ascii="Arial" w:hAnsi="Arial" w:cs="Arial"/>
                <w:b/>
                <w:sz w:val="16"/>
                <w:szCs w:val="16"/>
              </w:rPr>
            </w:pPr>
            <w:r>
              <w:rPr>
                <w:rFonts w:ascii="Arial" w:hAnsi="Arial" w:cs="Arial"/>
                <w:b/>
                <w:sz w:val="16"/>
                <w:szCs w:val="16"/>
              </w:rPr>
              <w:t>9</w:t>
            </w:r>
          </w:p>
        </w:tc>
        <w:tc>
          <w:tcPr>
            <w:tcW w:w="1419"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BKG/</w:t>
            </w:r>
            <w:r w:rsidRPr="000B7DB0">
              <w:rPr>
                <w:rFonts w:ascii="Arial" w:hAnsi="Arial" w:cs="Arial"/>
                <w:b/>
                <w:sz w:val="16"/>
                <w:szCs w:val="16"/>
              </w:rPr>
              <w:br/>
            </w:r>
            <w:proofErr w:type="spellStart"/>
            <w:r w:rsidRPr="000B7DB0">
              <w:rPr>
                <w:rFonts w:ascii="Arial" w:hAnsi="Arial" w:cs="Arial"/>
                <w:b/>
                <w:sz w:val="16"/>
                <w:szCs w:val="16"/>
              </w:rPr>
              <w:t>AdV</w:t>
            </w:r>
            <w:proofErr w:type="spellEnd"/>
          </w:p>
        </w:tc>
        <w:tc>
          <w:tcPr>
            <w:tcW w:w="850"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4</w:t>
            </w:r>
          </w:p>
        </w:tc>
        <w:tc>
          <w:tcPr>
            <w:tcW w:w="1121"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4.1.2</w:t>
            </w:r>
          </w:p>
        </w:tc>
        <w:tc>
          <w:tcPr>
            <w:tcW w:w="709"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No information about width of watercourse</w:t>
            </w:r>
          </w:p>
        </w:tc>
        <w:tc>
          <w:tcPr>
            <w:tcW w:w="3686"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Add attribute width to </w:t>
            </w:r>
            <w:proofErr w:type="spellStart"/>
            <w:r w:rsidRPr="000B7DB0">
              <w:rPr>
                <w:rFonts w:ascii="Arial" w:hAnsi="Arial" w:cs="Arial"/>
                <w:b/>
                <w:sz w:val="16"/>
                <w:szCs w:val="16"/>
              </w:rPr>
              <w:t>WatercourseLink</w:t>
            </w:r>
            <w:proofErr w:type="spellEnd"/>
          </w:p>
        </w:tc>
        <w:tc>
          <w:tcPr>
            <w:tcW w:w="3674" w:type="dxa"/>
          </w:tcPr>
          <w:p w:rsidR="00372414" w:rsidRDefault="00D34EF2">
            <w:pPr>
              <w:keepLines/>
              <w:spacing w:before="100" w:after="60" w:line="190" w:lineRule="exact"/>
              <w:jc w:val="center"/>
              <w:rPr>
                <w:rFonts w:ascii="Arial" w:hAnsi="Arial" w:cs="Arial"/>
                <w:b/>
                <w:sz w:val="16"/>
                <w:szCs w:val="16"/>
              </w:rPr>
            </w:pPr>
            <w:r>
              <w:rPr>
                <w:rFonts w:ascii="Arial" w:hAnsi="Arial" w:cs="Arial"/>
                <w:b/>
                <w:sz w:val="16"/>
                <w:szCs w:val="16"/>
              </w:rPr>
              <w:t>NA</w:t>
            </w:r>
          </w:p>
          <w:p w:rsidR="00D34EF2" w:rsidRDefault="00D34EF2">
            <w:pPr>
              <w:keepLines/>
              <w:spacing w:before="100" w:after="60" w:line="190" w:lineRule="exact"/>
              <w:jc w:val="center"/>
              <w:rPr>
                <w:rFonts w:ascii="Arial" w:hAnsi="Arial" w:cs="Arial"/>
                <w:b/>
                <w:sz w:val="16"/>
                <w:szCs w:val="16"/>
              </w:rPr>
            </w:pPr>
            <w:r>
              <w:rPr>
                <w:rFonts w:ascii="Arial" w:hAnsi="Arial" w:cs="Arial"/>
                <w:b/>
                <w:sz w:val="16"/>
                <w:szCs w:val="16"/>
              </w:rPr>
              <w:t>This was not identified as a key requirement.</w:t>
            </w:r>
          </w:p>
          <w:p w:rsidR="00D34EF2" w:rsidRDefault="00D34EF2">
            <w:pPr>
              <w:keepLines/>
              <w:spacing w:before="100" w:after="60" w:line="190" w:lineRule="exact"/>
              <w:jc w:val="center"/>
              <w:rPr>
                <w:rFonts w:ascii="Arial" w:hAnsi="Arial" w:cs="Arial"/>
                <w:b/>
                <w:sz w:val="16"/>
                <w:szCs w:val="16"/>
              </w:rPr>
            </w:pPr>
            <w:r>
              <w:rPr>
                <w:rFonts w:ascii="Arial" w:hAnsi="Arial" w:cs="Arial"/>
                <w:b/>
                <w:sz w:val="16"/>
                <w:szCs w:val="16"/>
              </w:rPr>
              <w:t xml:space="preserve">In addition, this information may be derived from the geometry of the </w:t>
            </w:r>
            <w:proofErr w:type="spellStart"/>
            <w:r>
              <w:rPr>
                <w:rFonts w:ascii="Arial" w:hAnsi="Arial" w:cs="Arial"/>
                <w:b/>
                <w:sz w:val="16"/>
                <w:szCs w:val="16"/>
              </w:rPr>
              <w:t>Watercourse</w:t>
            </w:r>
            <w:r w:rsidR="00172CBE">
              <w:rPr>
                <w:rFonts w:ascii="Arial" w:hAnsi="Arial" w:cs="Arial"/>
                <w:b/>
                <w:sz w:val="16"/>
                <w:szCs w:val="16"/>
              </w:rPr>
              <w:t>Area</w:t>
            </w:r>
            <w:proofErr w:type="spellEnd"/>
            <w:r w:rsidR="00172CBE">
              <w:rPr>
                <w:rFonts w:ascii="Arial" w:hAnsi="Arial" w:cs="Arial"/>
                <w:b/>
                <w:sz w:val="16"/>
                <w:szCs w:val="16"/>
              </w:rPr>
              <w:t xml:space="preserve"> </w:t>
            </w:r>
            <w:r>
              <w:rPr>
                <w:rFonts w:ascii="Arial" w:hAnsi="Arial" w:cs="Arial"/>
                <w:b/>
                <w:sz w:val="16"/>
                <w:szCs w:val="16"/>
              </w:rPr>
              <w:t>feature</w:t>
            </w:r>
            <w:r w:rsidR="00172CBE">
              <w:rPr>
                <w:rFonts w:ascii="Arial" w:hAnsi="Arial" w:cs="Arial"/>
                <w:b/>
                <w:sz w:val="16"/>
                <w:szCs w:val="16"/>
              </w:rPr>
              <w:t>, when present</w:t>
            </w:r>
            <w:r>
              <w:rPr>
                <w:rFonts w:ascii="Arial" w:hAnsi="Arial" w:cs="Arial"/>
                <w:b/>
                <w:sz w:val="16"/>
                <w:szCs w:val="16"/>
              </w:rPr>
              <w:t>.</w:t>
            </w:r>
          </w:p>
          <w:p w:rsidR="00172CBE" w:rsidRDefault="00172CBE">
            <w:pPr>
              <w:keepLines/>
              <w:spacing w:before="100" w:after="60" w:line="190" w:lineRule="exact"/>
              <w:jc w:val="center"/>
              <w:rPr>
                <w:rFonts w:ascii="Arial" w:hAnsi="Arial" w:cs="Arial"/>
                <w:b/>
                <w:sz w:val="16"/>
                <w:szCs w:val="16"/>
              </w:rPr>
            </w:pPr>
          </w:p>
          <w:p w:rsidR="00172CBE" w:rsidRPr="000B7DB0" w:rsidRDefault="00172CBE">
            <w:pPr>
              <w:keepLines/>
              <w:spacing w:before="100" w:after="60" w:line="190" w:lineRule="exact"/>
              <w:jc w:val="center"/>
              <w:rPr>
                <w:rFonts w:ascii="Arial" w:hAnsi="Arial" w:cs="Arial"/>
                <w:b/>
                <w:sz w:val="16"/>
                <w:szCs w:val="16"/>
              </w:rPr>
            </w:pPr>
            <w:r>
              <w:rPr>
                <w:rFonts w:ascii="Arial" w:hAnsi="Arial" w:cs="Arial"/>
                <w:b/>
                <w:bCs/>
                <w:sz w:val="16"/>
                <w:szCs w:val="16"/>
              </w:rPr>
              <w:t>A sentence has been added to NOTE 1 in 4.4.3 to mention the width range attribute of ERM/EGM on Watercourse Links.</w:t>
            </w:r>
          </w:p>
        </w:tc>
      </w:tr>
      <w:tr w:rsidR="00372414" w:rsidTr="00575BCA">
        <w:trPr>
          <w:cantSplit/>
          <w:jc w:val="center"/>
        </w:trPr>
        <w:tc>
          <w:tcPr>
            <w:tcW w:w="538" w:type="dxa"/>
            <w:shd w:val="clear" w:color="auto" w:fill="F3F3F3"/>
          </w:tcPr>
          <w:p w:rsidR="00372414" w:rsidRPr="000B7DB0" w:rsidRDefault="00935AD1">
            <w:pPr>
              <w:keepLines/>
              <w:spacing w:before="100" w:after="60" w:line="190" w:lineRule="exact"/>
              <w:jc w:val="center"/>
              <w:rPr>
                <w:rFonts w:ascii="Arial" w:hAnsi="Arial" w:cs="Arial"/>
                <w:b/>
                <w:sz w:val="16"/>
                <w:szCs w:val="16"/>
              </w:rPr>
            </w:pPr>
            <w:r>
              <w:rPr>
                <w:rFonts w:ascii="Arial" w:hAnsi="Arial" w:cs="Arial"/>
                <w:b/>
                <w:sz w:val="16"/>
                <w:szCs w:val="16"/>
              </w:rPr>
              <w:t>10</w:t>
            </w:r>
          </w:p>
        </w:tc>
        <w:tc>
          <w:tcPr>
            <w:tcW w:w="1419"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BKG/</w:t>
            </w:r>
            <w:r w:rsidRPr="000B7DB0">
              <w:rPr>
                <w:rFonts w:ascii="Arial" w:hAnsi="Arial" w:cs="Arial"/>
                <w:b/>
                <w:sz w:val="16"/>
                <w:szCs w:val="16"/>
              </w:rPr>
              <w:br/>
            </w:r>
            <w:proofErr w:type="spellStart"/>
            <w:r w:rsidRPr="000B7DB0">
              <w:rPr>
                <w:rFonts w:ascii="Arial" w:hAnsi="Arial" w:cs="Arial"/>
                <w:b/>
                <w:sz w:val="16"/>
                <w:szCs w:val="16"/>
              </w:rPr>
              <w:t>AdV</w:t>
            </w:r>
            <w:proofErr w:type="spellEnd"/>
          </w:p>
        </w:tc>
        <w:tc>
          <w:tcPr>
            <w:tcW w:w="850"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4</w:t>
            </w:r>
          </w:p>
        </w:tc>
        <w:tc>
          <w:tcPr>
            <w:tcW w:w="1121"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4.1.2</w:t>
            </w:r>
          </w:p>
        </w:tc>
        <w:tc>
          <w:tcPr>
            <w:tcW w:w="709"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E</w:t>
            </w:r>
          </w:p>
        </w:tc>
        <w:tc>
          <w:tcPr>
            <w:tcW w:w="4265"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Under NOTE 1: …Ministers of Transport »).</w:t>
            </w:r>
          </w:p>
        </w:tc>
        <w:tc>
          <w:tcPr>
            <w:tcW w:w="3686"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Replace by: Transport</w:t>
            </w:r>
            <w:r w:rsidRPr="000B7DB0">
              <w:rPr>
                <w:rFonts w:ascii="Arial" w:hAnsi="Arial" w:cs="Arial"/>
                <w:b/>
                <w:color w:val="FF0000"/>
                <w:sz w:val="16"/>
                <w:szCs w:val="16"/>
              </w:rPr>
              <w:t>”</w:t>
            </w:r>
            <w:r w:rsidRPr="000B7DB0">
              <w:rPr>
                <w:rFonts w:ascii="Arial" w:hAnsi="Arial" w:cs="Arial"/>
                <w:b/>
                <w:sz w:val="16"/>
                <w:szCs w:val="16"/>
              </w:rPr>
              <w:t>).</w:t>
            </w:r>
          </w:p>
        </w:tc>
        <w:tc>
          <w:tcPr>
            <w:tcW w:w="3674" w:type="dxa"/>
          </w:tcPr>
          <w:p w:rsidR="00372414" w:rsidRPr="000B7DB0" w:rsidRDefault="00D34EF2">
            <w:pPr>
              <w:keepLines/>
              <w:spacing w:before="100" w:after="60" w:line="190" w:lineRule="exact"/>
              <w:jc w:val="center"/>
              <w:rPr>
                <w:rFonts w:ascii="Arial" w:hAnsi="Arial" w:cs="Arial"/>
                <w:b/>
                <w:sz w:val="16"/>
                <w:szCs w:val="16"/>
              </w:rPr>
            </w:pPr>
            <w:r>
              <w:rPr>
                <w:rFonts w:ascii="Arial" w:hAnsi="Arial" w:cs="Arial"/>
                <w:b/>
                <w:sz w:val="16"/>
                <w:szCs w:val="16"/>
              </w:rPr>
              <w:t>A</w:t>
            </w:r>
          </w:p>
        </w:tc>
      </w:tr>
      <w:tr w:rsidR="00372414" w:rsidTr="00575BCA">
        <w:trPr>
          <w:cantSplit/>
          <w:jc w:val="center"/>
        </w:trPr>
        <w:tc>
          <w:tcPr>
            <w:tcW w:w="538" w:type="dxa"/>
            <w:shd w:val="clear" w:color="auto" w:fill="F3F3F3"/>
          </w:tcPr>
          <w:p w:rsidR="00372414" w:rsidRPr="000B7DB0" w:rsidRDefault="00935AD1">
            <w:pPr>
              <w:keepLines/>
              <w:spacing w:before="100" w:after="60" w:line="190" w:lineRule="exact"/>
              <w:jc w:val="center"/>
              <w:rPr>
                <w:rFonts w:ascii="Arial" w:hAnsi="Arial" w:cs="Arial"/>
                <w:b/>
                <w:sz w:val="16"/>
                <w:szCs w:val="16"/>
              </w:rPr>
            </w:pPr>
            <w:r>
              <w:rPr>
                <w:rFonts w:ascii="Arial" w:hAnsi="Arial" w:cs="Arial"/>
                <w:b/>
                <w:sz w:val="16"/>
                <w:szCs w:val="16"/>
              </w:rPr>
              <w:lastRenderedPageBreak/>
              <w:t>11</w:t>
            </w:r>
          </w:p>
        </w:tc>
        <w:tc>
          <w:tcPr>
            <w:tcW w:w="1419"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BKG/</w:t>
            </w:r>
            <w:r w:rsidRPr="000B7DB0">
              <w:rPr>
                <w:rFonts w:ascii="Arial" w:hAnsi="Arial" w:cs="Arial"/>
                <w:b/>
                <w:sz w:val="16"/>
                <w:szCs w:val="16"/>
              </w:rPr>
              <w:br/>
            </w:r>
            <w:proofErr w:type="spellStart"/>
            <w:r w:rsidRPr="000B7DB0">
              <w:rPr>
                <w:rFonts w:ascii="Arial" w:hAnsi="Arial" w:cs="Arial"/>
                <w:b/>
                <w:sz w:val="16"/>
                <w:szCs w:val="16"/>
              </w:rPr>
              <w:t>AdV</w:t>
            </w:r>
            <w:proofErr w:type="spellEnd"/>
          </w:p>
        </w:tc>
        <w:tc>
          <w:tcPr>
            <w:tcW w:w="850"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4</w:t>
            </w:r>
          </w:p>
        </w:tc>
        <w:tc>
          <w:tcPr>
            <w:tcW w:w="1121"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4.1.2</w:t>
            </w:r>
          </w:p>
        </w:tc>
        <w:tc>
          <w:tcPr>
            <w:tcW w:w="709"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E</w:t>
            </w:r>
          </w:p>
        </w:tc>
        <w:tc>
          <w:tcPr>
            <w:tcW w:w="4265"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Under NOTE 2: …and “</w:t>
            </w:r>
            <w:proofErr w:type="spellStart"/>
            <w:proofErr w:type="gramStart"/>
            <w:r w:rsidRPr="000B7DB0">
              <w:rPr>
                <w:rFonts w:ascii="Arial" w:hAnsi="Arial" w:cs="Arial"/>
                <w:b/>
                <w:sz w:val="16"/>
                <w:szCs w:val="16"/>
              </w:rPr>
              <w:t>hydroIdentifier</w:t>
            </w:r>
            <w:proofErr w:type="spellEnd"/>
            <w:r w:rsidRPr="000B7DB0">
              <w:rPr>
                <w:rFonts w:ascii="Arial" w:hAnsi="Arial" w:cs="Arial"/>
                <w:b/>
                <w:sz w:val="16"/>
                <w:szCs w:val="16"/>
              </w:rPr>
              <w:t xml:space="preserve"> .</w:t>
            </w:r>
            <w:proofErr w:type="gramEnd"/>
          </w:p>
        </w:tc>
        <w:tc>
          <w:tcPr>
            <w:tcW w:w="3686" w:type="dxa"/>
          </w:tcPr>
          <w:p w:rsidR="00372414" w:rsidRPr="000B7DB0" w:rsidRDefault="00372414">
            <w:pPr>
              <w:keepLines/>
              <w:spacing w:before="100" w:after="60" w:line="190" w:lineRule="exact"/>
              <w:jc w:val="center"/>
              <w:rPr>
                <w:rFonts w:ascii="Arial" w:hAnsi="Arial" w:cs="Arial"/>
                <w:b/>
                <w:sz w:val="16"/>
                <w:szCs w:val="16"/>
              </w:rPr>
            </w:pPr>
            <w:r w:rsidRPr="000B7DB0">
              <w:rPr>
                <w:rFonts w:ascii="Arial" w:hAnsi="Arial" w:cs="Arial"/>
                <w:b/>
                <w:sz w:val="16"/>
                <w:szCs w:val="16"/>
              </w:rPr>
              <w:t>Replace by: “</w:t>
            </w:r>
            <w:proofErr w:type="spellStart"/>
            <w:r w:rsidRPr="000B7DB0">
              <w:rPr>
                <w:rFonts w:ascii="Arial" w:hAnsi="Arial" w:cs="Arial"/>
                <w:b/>
                <w:sz w:val="16"/>
                <w:szCs w:val="16"/>
              </w:rPr>
              <w:t>hydroIdentifier</w:t>
            </w:r>
            <w:proofErr w:type="spellEnd"/>
            <w:r w:rsidRPr="000B7DB0">
              <w:rPr>
                <w:rFonts w:ascii="Arial" w:hAnsi="Arial" w:cs="Arial"/>
                <w:b/>
                <w:color w:val="FF0000"/>
                <w:sz w:val="16"/>
                <w:szCs w:val="16"/>
              </w:rPr>
              <w:t>”</w:t>
            </w:r>
            <w:r w:rsidRPr="000B7DB0">
              <w:rPr>
                <w:rFonts w:ascii="Arial" w:hAnsi="Arial" w:cs="Arial"/>
                <w:b/>
                <w:sz w:val="16"/>
                <w:szCs w:val="16"/>
              </w:rPr>
              <w:t>.</w:t>
            </w:r>
          </w:p>
        </w:tc>
        <w:tc>
          <w:tcPr>
            <w:tcW w:w="3674" w:type="dxa"/>
          </w:tcPr>
          <w:p w:rsidR="00372414" w:rsidRPr="000B7DB0" w:rsidRDefault="00D34EF2">
            <w:pPr>
              <w:keepLines/>
              <w:spacing w:before="100" w:after="60" w:line="190" w:lineRule="exact"/>
              <w:jc w:val="center"/>
              <w:rPr>
                <w:rFonts w:ascii="Arial" w:hAnsi="Arial" w:cs="Arial"/>
                <w:b/>
                <w:sz w:val="16"/>
                <w:szCs w:val="16"/>
              </w:rPr>
            </w:pPr>
            <w:r>
              <w:rPr>
                <w:rFonts w:ascii="Arial" w:hAnsi="Arial" w:cs="Arial"/>
                <w:b/>
                <w:sz w:val="16"/>
                <w:szCs w:val="16"/>
              </w:rPr>
              <w:t>A</w:t>
            </w:r>
          </w:p>
        </w:tc>
      </w:tr>
      <w:tr w:rsidR="00446973" w:rsidTr="00575BCA">
        <w:trPr>
          <w:cantSplit/>
          <w:jc w:val="center"/>
        </w:trPr>
        <w:tc>
          <w:tcPr>
            <w:tcW w:w="538" w:type="dxa"/>
            <w:shd w:val="clear" w:color="auto" w:fill="F3F3F3"/>
            <w:vAlign w:val="center"/>
          </w:tcPr>
          <w:p w:rsidR="00446973" w:rsidRDefault="00446973">
            <w:pPr>
              <w:jc w:val="center"/>
              <w:rPr>
                <w:rFonts w:ascii="Arial" w:hAnsi="Arial" w:cs="Arial"/>
                <w:b/>
                <w:bCs/>
                <w:sz w:val="16"/>
                <w:szCs w:val="16"/>
              </w:rPr>
            </w:pPr>
            <w:r>
              <w:rPr>
                <w:rFonts w:ascii="Arial" w:hAnsi="Arial" w:cs="Arial"/>
                <w:b/>
                <w:bCs/>
                <w:sz w:val="16"/>
                <w:szCs w:val="16"/>
              </w:rPr>
              <w:t> </w:t>
            </w:r>
            <w:r w:rsidR="00935AD1">
              <w:rPr>
                <w:rFonts w:ascii="Arial" w:hAnsi="Arial" w:cs="Arial"/>
                <w:b/>
                <w:bCs/>
                <w:sz w:val="16"/>
                <w:szCs w:val="16"/>
              </w:rPr>
              <w:t>12</w:t>
            </w:r>
          </w:p>
        </w:tc>
        <w:tc>
          <w:tcPr>
            <w:tcW w:w="1419" w:type="dxa"/>
            <w:vAlign w:val="center"/>
          </w:tcPr>
          <w:p w:rsidR="00446973" w:rsidRDefault="00446973">
            <w:pPr>
              <w:jc w:val="center"/>
              <w:rPr>
                <w:rFonts w:ascii="Arial" w:hAnsi="Arial" w:cs="Arial"/>
                <w:b/>
                <w:bCs/>
                <w:sz w:val="16"/>
                <w:szCs w:val="16"/>
              </w:rPr>
            </w:pPr>
            <w:r>
              <w:rPr>
                <w:rFonts w:ascii="Arial" w:hAnsi="Arial" w:cs="Arial"/>
                <w:b/>
                <w:bCs/>
                <w:sz w:val="16"/>
                <w:szCs w:val="16"/>
              </w:rPr>
              <w:t>Czech</w:t>
            </w:r>
          </w:p>
        </w:tc>
        <w:tc>
          <w:tcPr>
            <w:tcW w:w="850" w:type="dxa"/>
            <w:vAlign w:val="center"/>
          </w:tcPr>
          <w:p w:rsidR="00446973" w:rsidRDefault="00446973">
            <w:pPr>
              <w:jc w:val="center"/>
              <w:rPr>
                <w:rFonts w:ascii="Arial" w:hAnsi="Arial" w:cs="Arial"/>
                <w:b/>
                <w:bCs/>
                <w:sz w:val="16"/>
                <w:szCs w:val="16"/>
              </w:rPr>
            </w:pPr>
            <w:r>
              <w:rPr>
                <w:rFonts w:ascii="Arial" w:hAnsi="Arial" w:cs="Arial"/>
                <w:b/>
                <w:bCs/>
                <w:sz w:val="16"/>
                <w:szCs w:val="16"/>
              </w:rPr>
              <w:t>4.1.2</w:t>
            </w:r>
          </w:p>
        </w:tc>
        <w:tc>
          <w:tcPr>
            <w:tcW w:w="1121" w:type="dxa"/>
            <w:vAlign w:val="center"/>
          </w:tcPr>
          <w:p w:rsidR="00446973" w:rsidRDefault="00446973">
            <w:pPr>
              <w:jc w:val="center"/>
              <w:rPr>
                <w:rFonts w:ascii="Arial" w:hAnsi="Arial" w:cs="Arial"/>
                <w:b/>
                <w:bCs/>
                <w:sz w:val="16"/>
                <w:szCs w:val="16"/>
              </w:rPr>
            </w:pPr>
            <w:r>
              <w:rPr>
                <w:rFonts w:ascii="Arial" w:hAnsi="Arial" w:cs="Arial"/>
                <w:b/>
                <w:bCs/>
                <w:sz w:val="16"/>
                <w:szCs w:val="16"/>
              </w:rPr>
              <w:t>NOTE 1</w:t>
            </w:r>
          </w:p>
        </w:tc>
        <w:tc>
          <w:tcPr>
            <w:tcW w:w="709" w:type="dxa"/>
            <w:vAlign w:val="center"/>
          </w:tcPr>
          <w:p w:rsidR="00446973" w:rsidRDefault="00446973">
            <w:pPr>
              <w:jc w:val="center"/>
              <w:rPr>
                <w:rFonts w:ascii="Arial" w:hAnsi="Arial" w:cs="Arial"/>
                <w:b/>
                <w:bCs/>
                <w:sz w:val="16"/>
                <w:szCs w:val="16"/>
              </w:rPr>
            </w:pPr>
            <w:r>
              <w:rPr>
                <w:rFonts w:ascii="Arial" w:hAnsi="Arial" w:cs="Arial"/>
                <w:b/>
                <w:bCs/>
                <w:sz w:val="16"/>
                <w:szCs w:val="16"/>
              </w:rPr>
              <w:t>E</w:t>
            </w:r>
          </w:p>
        </w:tc>
        <w:tc>
          <w:tcPr>
            <w:tcW w:w="4265" w:type="dxa"/>
            <w:vAlign w:val="center"/>
          </w:tcPr>
          <w:p w:rsidR="00446973" w:rsidRDefault="00446973">
            <w:pPr>
              <w:jc w:val="center"/>
              <w:rPr>
                <w:rFonts w:ascii="Arial" w:hAnsi="Arial" w:cs="Arial"/>
                <w:b/>
                <w:bCs/>
                <w:sz w:val="16"/>
                <w:szCs w:val="16"/>
              </w:rPr>
            </w:pPr>
            <w:r>
              <w:rPr>
                <w:rFonts w:ascii="Arial" w:hAnsi="Arial" w:cs="Arial"/>
                <w:b/>
                <w:bCs/>
                <w:sz w:val="16"/>
                <w:szCs w:val="16"/>
              </w:rPr>
              <w:t xml:space="preserve">CEMT </w:t>
            </w:r>
            <w:proofErr w:type="spellStart"/>
            <w:proofErr w:type="gramStart"/>
            <w:r>
              <w:rPr>
                <w:rFonts w:ascii="Arial" w:hAnsi="Arial" w:cs="Arial"/>
                <w:b/>
                <w:bCs/>
                <w:sz w:val="16"/>
                <w:szCs w:val="16"/>
              </w:rPr>
              <w:t>boolean</w:t>
            </w:r>
            <w:proofErr w:type="spellEnd"/>
            <w:r>
              <w:rPr>
                <w:rFonts w:ascii="Arial" w:hAnsi="Arial" w:cs="Arial"/>
                <w:b/>
                <w:bCs/>
                <w:sz w:val="16"/>
                <w:szCs w:val="16"/>
              </w:rPr>
              <w:t xml:space="preserve"> :</w:t>
            </w:r>
            <w:proofErr w:type="gramEnd"/>
            <w:r>
              <w:rPr>
                <w:rFonts w:ascii="Arial" w:hAnsi="Arial" w:cs="Arial"/>
                <w:b/>
                <w:bCs/>
                <w:sz w:val="16"/>
                <w:szCs w:val="16"/>
              </w:rPr>
              <w:t xml:space="preserve"> alternative solution is not included  in Table 2 of Figure 7.</w:t>
            </w:r>
          </w:p>
        </w:tc>
        <w:tc>
          <w:tcPr>
            <w:tcW w:w="3686" w:type="dxa"/>
            <w:vAlign w:val="center"/>
          </w:tcPr>
          <w:p w:rsidR="00446973" w:rsidRDefault="00446973">
            <w:pPr>
              <w:jc w:val="center"/>
              <w:rPr>
                <w:rFonts w:ascii="Arial" w:hAnsi="Arial" w:cs="Arial"/>
                <w:b/>
                <w:bCs/>
                <w:sz w:val="16"/>
                <w:szCs w:val="16"/>
              </w:rPr>
            </w:pPr>
            <w:r>
              <w:rPr>
                <w:rFonts w:ascii="Arial" w:hAnsi="Arial" w:cs="Arial"/>
                <w:b/>
                <w:bCs/>
                <w:sz w:val="16"/>
                <w:szCs w:val="16"/>
              </w:rPr>
              <w:t xml:space="preserve">Either create the necessary </w:t>
            </w:r>
            <w:proofErr w:type="spellStart"/>
            <w:r>
              <w:rPr>
                <w:rFonts w:ascii="Arial" w:hAnsi="Arial" w:cs="Arial"/>
                <w:b/>
                <w:bCs/>
                <w:sz w:val="16"/>
                <w:szCs w:val="16"/>
              </w:rPr>
              <w:t>atribute</w:t>
            </w:r>
            <w:proofErr w:type="spellEnd"/>
            <w:r>
              <w:rPr>
                <w:rFonts w:ascii="Arial" w:hAnsi="Arial" w:cs="Arial"/>
                <w:b/>
                <w:bCs/>
                <w:sz w:val="16"/>
                <w:szCs w:val="16"/>
              </w:rPr>
              <w:t>, or drop the note</w:t>
            </w:r>
          </w:p>
        </w:tc>
        <w:tc>
          <w:tcPr>
            <w:tcW w:w="3674" w:type="dxa"/>
            <w:vAlign w:val="center"/>
          </w:tcPr>
          <w:p w:rsidR="00D34EF2" w:rsidRDefault="00D34EF2">
            <w:pPr>
              <w:jc w:val="center"/>
              <w:rPr>
                <w:rFonts w:ascii="Arial" w:hAnsi="Arial" w:cs="Arial"/>
                <w:b/>
                <w:bCs/>
                <w:sz w:val="16"/>
                <w:szCs w:val="16"/>
              </w:rPr>
            </w:pPr>
            <w:r>
              <w:rPr>
                <w:rFonts w:ascii="Arial" w:hAnsi="Arial" w:cs="Arial"/>
                <w:b/>
                <w:bCs/>
                <w:sz w:val="16"/>
                <w:szCs w:val="16"/>
              </w:rPr>
              <w:t>NA</w:t>
            </w:r>
          </w:p>
          <w:p w:rsidR="00446973" w:rsidRDefault="00D34EF2">
            <w:pPr>
              <w:jc w:val="center"/>
              <w:rPr>
                <w:rFonts w:ascii="Arial" w:hAnsi="Arial" w:cs="Arial"/>
                <w:b/>
                <w:bCs/>
                <w:sz w:val="16"/>
                <w:szCs w:val="16"/>
              </w:rPr>
            </w:pPr>
            <w:r>
              <w:rPr>
                <w:rFonts w:ascii="Arial" w:hAnsi="Arial" w:cs="Arial"/>
                <w:b/>
                <w:bCs/>
                <w:sz w:val="16"/>
                <w:szCs w:val="16"/>
              </w:rPr>
              <w:t>The table provide the general recommendations</w:t>
            </w:r>
            <w:r w:rsidR="00446973">
              <w:rPr>
                <w:rFonts w:ascii="Arial" w:hAnsi="Arial" w:cs="Arial"/>
                <w:b/>
                <w:bCs/>
                <w:sz w:val="16"/>
                <w:szCs w:val="16"/>
              </w:rPr>
              <w:t> </w:t>
            </w:r>
            <w:r>
              <w:rPr>
                <w:rFonts w:ascii="Arial" w:hAnsi="Arial" w:cs="Arial"/>
                <w:b/>
                <w:bCs/>
                <w:sz w:val="16"/>
                <w:szCs w:val="16"/>
              </w:rPr>
              <w:t>and the notes may provide the possible exceptions or options.</w:t>
            </w:r>
          </w:p>
          <w:p w:rsidR="00D34EF2" w:rsidRDefault="00D34EF2">
            <w:pPr>
              <w:jc w:val="center"/>
              <w:rPr>
                <w:rFonts w:ascii="Arial" w:hAnsi="Arial" w:cs="Arial"/>
                <w:b/>
                <w:bCs/>
                <w:sz w:val="16"/>
                <w:szCs w:val="16"/>
              </w:rPr>
            </w:pPr>
          </w:p>
          <w:p w:rsidR="00D34EF2" w:rsidRDefault="00D34EF2">
            <w:pPr>
              <w:jc w:val="center"/>
              <w:rPr>
                <w:rFonts w:ascii="Arial" w:hAnsi="Arial" w:cs="Arial"/>
                <w:b/>
                <w:bCs/>
                <w:sz w:val="16"/>
                <w:szCs w:val="16"/>
              </w:rPr>
            </w:pPr>
            <w:r>
              <w:rPr>
                <w:rFonts w:ascii="Arial" w:hAnsi="Arial" w:cs="Arial"/>
                <w:b/>
                <w:bCs/>
                <w:sz w:val="16"/>
                <w:szCs w:val="16"/>
              </w:rPr>
              <w:t>Including everything in the table might be more confusing than helpful.</w:t>
            </w:r>
          </w:p>
        </w:tc>
      </w:tr>
      <w:tr w:rsidR="00935AD1" w:rsidTr="00575BCA">
        <w:trPr>
          <w:cantSplit/>
          <w:jc w:val="center"/>
        </w:trPr>
        <w:tc>
          <w:tcPr>
            <w:tcW w:w="538" w:type="dxa"/>
            <w:shd w:val="clear" w:color="auto" w:fill="F3F3F3"/>
          </w:tcPr>
          <w:p w:rsidR="00935AD1" w:rsidRPr="000B7DB0" w:rsidRDefault="00935AD1" w:rsidP="004E1D7F">
            <w:pPr>
              <w:keepLines/>
              <w:spacing w:before="100" w:after="60" w:line="190" w:lineRule="exact"/>
              <w:jc w:val="center"/>
              <w:rPr>
                <w:rFonts w:ascii="Arial" w:hAnsi="Arial" w:cs="Arial"/>
                <w:b/>
                <w:sz w:val="16"/>
                <w:szCs w:val="16"/>
              </w:rPr>
            </w:pPr>
            <w:r>
              <w:rPr>
                <w:rFonts w:ascii="Arial" w:hAnsi="Arial" w:cs="Arial"/>
                <w:b/>
                <w:sz w:val="16"/>
                <w:szCs w:val="16"/>
              </w:rPr>
              <w:t>13</w:t>
            </w:r>
          </w:p>
        </w:tc>
        <w:tc>
          <w:tcPr>
            <w:tcW w:w="1419" w:type="dxa"/>
          </w:tcPr>
          <w:p w:rsidR="00935AD1" w:rsidRPr="000B7DB0" w:rsidRDefault="00935AD1" w:rsidP="004E1D7F">
            <w:pPr>
              <w:keepLines/>
              <w:spacing w:before="100" w:after="60" w:line="190" w:lineRule="exact"/>
              <w:jc w:val="center"/>
              <w:rPr>
                <w:rFonts w:ascii="Arial" w:hAnsi="Arial" w:cs="Arial"/>
                <w:b/>
                <w:sz w:val="16"/>
                <w:szCs w:val="16"/>
              </w:rPr>
            </w:pPr>
            <w:proofErr w:type="spellStart"/>
            <w:r w:rsidRPr="000B7DB0">
              <w:rPr>
                <w:rFonts w:ascii="Arial" w:hAnsi="Arial" w:cs="Arial"/>
                <w:b/>
                <w:sz w:val="16"/>
                <w:szCs w:val="16"/>
              </w:rPr>
              <w:t>Swisstopo</w:t>
            </w:r>
            <w:proofErr w:type="spellEnd"/>
          </w:p>
        </w:tc>
        <w:tc>
          <w:tcPr>
            <w:tcW w:w="850" w:type="dxa"/>
          </w:tcPr>
          <w:p w:rsidR="00935AD1" w:rsidRPr="000B7DB0" w:rsidRDefault="00935AD1"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4.1.2</w:t>
            </w:r>
          </w:p>
        </w:tc>
        <w:tc>
          <w:tcPr>
            <w:tcW w:w="1121" w:type="dxa"/>
          </w:tcPr>
          <w:p w:rsidR="00935AD1" w:rsidRPr="000B7DB0" w:rsidRDefault="00935AD1"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Note 2</w:t>
            </w:r>
          </w:p>
        </w:tc>
        <w:tc>
          <w:tcPr>
            <w:tcW w:w="709" w:type="dxa"/>
          </w:tcPr>
          <w:p w:rsidR="00935AD1" w:rsidRPr="000B7DB0" w:rsidRDefault="00935AD1"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935AD1" w:rsidRPr="000B7DB0" w:rsidRDefault="00935AD1"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There are many cases, where the name of a watercourse changes while the identifier stays the same, because it is in fact one watercourse. The name isn't </w:t>
            </w:r>
            <w:proofErr w:type="spellStart"/>
            <w:proofErr w:type="gramStart"/>
            <w:r w:rsidRPr="000B7DB0">
              <w:rPr>
                <w:rFonts w:ascii="Arial" w:hAnsi="Arial" w:cs="Arial"/>
                <w:b/>
                <w:sz w:val="16"/>
                <w:szCs w:val="16"/>
              </w:rPr>
              <w:t>a</w:t>
            </w:r>
            <w:proofErr w:type="spellEnd"/>
            <w:proofErr w:type="gramEnd"/>
            <w:r w:rsidRPr="000B7DB0">
              <w:rPr>
                <w:rFonts w:ascii="Arial" w:hAnsi="Arial" w:cs="Arial"/>
                <w:b/>
                <w:sz w:val="16"/>
                <w:szCs w:val="16"/>
              </w:rPr>
              <w:t xml:space="preserve"> appropriate criteria to aggregate watercourse links to watercourses.</w:t>
            </w:r>
          </w:p>
        </w:tc>
        <w:tc>
          <w:tcPr>
            <w:tcW w:w="3686" w:type="dxa"/>
          </w:tcPr>
          <w:p w:rsidR="00935AD1" w:rsidRPr="000B7DB0" w:rsidRDefault="00935AD1"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A Watercourse is an aggregate of all the watercourse links having the same identifier.</w:t>
            </w:r>
          </w:p>
        </w:tc>
        <w:tc>
          <w:tcPr>
            <w:tcW w:w="3674" w:type="dxa"/>
          </w:tcPr>
          <w:p w:rsidR="00935AD1" w:rsidRDefault="00D34EF2" w:rsidP="004E1D7F">
            <w:pPr>
              <w:keepLines/>
              <w:spacing w:before="100" w:after="60" w:line="190" w:lineRule="exact"/>
              <w:jc w:val="center"/>
              <w:rPr>
                <w:rFonts w:ascii="Arial" w:hAnsi="Arial" w:cs="Arial"/>
                <w:b/>
                <w:sz w:val="16"/>
                <w:szCs w:val="16"/>
              </w:rPr>
            </w:pPr>
            <w:r>
              <w:rPr>
                <w:rFonts w:ascii="Arial" w:hAnsi="Arial" w:cs="Arial"/>
                <w:b/>
                <w:sz w:val="16"/>
                <w:szCs w:val="16"/>
              </w:rPr>
              <w:t>A</w:t>
            </w:r>
          </w:p>
          <w:p w:rsidR="00172CBE" w:rsidRDefault="00172CBE" w:rsidP="004E1D7F">
            <w:pPr>
              <w:keepLines/>
              <w:spacing w:before="100" w:after="60" w:line="190" w:lineRule="exact"/>
              <w:jc w:val="center"/>
              <w:rPr>
                <w:rFonts w:ascii="Arial" w:hAnsi="Arial" w:cs="Arial"/>
                <w:b/>
                <w:sz w:val="16"/>
                <w:szCs w:val="16"/>
              </w:rPr>
            </w:pPr>
            <w:r>
              <w:rPr>
                <w:rFonts w:ascii="Arial" w:hAnsi="Arial" w:cs="Arial"/>
                <w:b/>
                <w:sz w:val="16"/>
                <w:szCs w:val="16"/>
              </w:rPr>
              <w:t>The practice may depend on countries and on watercourses.</w:t>
            </w:r>
          </w:p>
          <w:p w:rsidR="00D34EF2" w:rsidRPr="000B7DB0" w:rsidRDefault="00172CBE" w:rsidP="004E1D7F">
            <w:pPr>
              <w:keepLines/>
              <w:spacing w:before="100" w:after="60" w:line="190" w:lineRule="exact"/>
              <w:jc w:val="center"/>
              <w:rPr>
                <w:rFonts w:ascii="Arial" w:hAnsi="Arial" w:cs="Arial"/>
                <w:b/>
                <w:sz w:val="16"/>
                <w:szCs w:val="16"/>
              </w:rPr>
            </w:pPr>
            <w:r>
              <w:rPr>
                <w:rFonts w:ascii="Arial" w:hAnsi="Arial" w:cs="Arial"/>
                <w:b/>
                <w:sz w:val="16"/>
                <w:szCs w:val="16"/>
              </w:rPr>
              <w:t>Definition of watercourses has been changed to be more generic, name and identifier being possible aggregating factors.</w:t>
            </w:r>
            <w:r w:rsidR="00D34EF2">
              <w:rPr>
                <w:rFonts w:ascii="Arial" w:hAnsi="Arial" w:cs="Arial"/>
                <w:b/>
                <w:sz w:val="16"/>
                <w:szCs w:val="16"/>
              </w:rPr>
              <w:t xml:space="preserve"> </w:t>
            </w:r>
          </w:p>
        </w:tc>
      </w:tr>
      <w:tr w:rsidR="00446973" w:rsidTr="00575BCA">
        <w:trPr>
          <w:cantSplit/>
          <w:jc w:val="center"/>
        </w:trPr>
        <w:tc>
          <w:tcPr>
            <w:tcW w:w="538" w:type="dxa"/>
            <w:shd w:val="clear" w:color="auto" w:fill="F3F3F3"/>
            <w:vAlign w:val="center"/>
          </w:tcPr>
          <w:p w:rsidR="00446973" w:rsidRDefault="00446973">
            <w:pPr>
              <w:jc w:val="center"/>
              <w:rPr>
                <w:rFonts w:ascii="Arial" w:hAnsi="Arial" w:cs="Arial"/>
                <w:b/>
                <w:bCs/>
                <w:sz w:val="16"/>
                <w:szCs w:val="16"/>
              </w:rPr>
            </w:pPr>
            <w:r>
              <w:rPr>
                <w:rFonts w:ascii="Arial" w:hAnsi="Arial" w:cs="Arial"/>
                <w:b/>
                <w:bCs/>
                <w:sz w:val="16"/>
                <w:szCs w:val="16"/>
              </w:rPr>
              <w:t> </w:t>
            </w:r>
            <w:r w:rsidR="00E172D8">
              <w:rPr>
                <w:rFonts w:ascii="Arial" w:hAnsi="Arial" w:cs="Arial"/>
                <w:b/>
                <w:bCs/>
                <w:sz w:val="16"/>
                <w:szCs w:val="16"/>
              </w:rPr>
              <w:t>14</w:t>
            </w:r>
          </w:p>
        </w:tc>
        <w:tc>
          <w:tcPr>
            <w:tcW w:w="1419" w:type="dxa"/>
            <w:vAlign w:val="center"/>
          </w:tcPr>
          <w:p w:rsidR="00446973" w:rsidRDefault="00C95E8B">
            <w:pPr>
              <w:jc w:val="center"/>
              <w:rPr>
                <w:rFonts w:ascii="Arial" w:hAnsi="Arial" w:cs="Arial"/>
                <w:b/>
                <w:bCs/>
                <w:sz w:val="16"/>
                <w:szCs w:val="16"/>
              </w:rPr>
            </w:pPr>
            <w:r>
              <w:rPr>
                <w:rFonts w:ascii="Arial" w:hAnsi="Arial" w:cs="Arial"/>
                <w:b/>
                <w:bCs/>
                <w:sz w:val="16"/>
                <w:szCs w:val="16"/>
              </w:rPr>
              <w:t>Czech</w:t>
            </w:r>
          </w:p>
        </w:tc>
        <w:tc>
          <w:tcPr>
            <w:tcW w:w="850" w:type="dxa"/>
            <w:vAlign w:val="center"/>
          </w:tcPr>
          <w:p w:rsidR="00446973" w:rsidRDefault="00446973">
            <w:pPr>
              <w:jc w:val="center"/>
              <w:rPr>
                <w:rFonts w:ascii="Arial" w:hAnsi="Arial" w:cs="Arial"/>
                <w:b/>
                <w:bCs/>
                <w:sz w:val="16"/>
                <w:szCs w:val="16"/>
              </w:rPr>
            </w:pPr>
            <w:r>
              <w:rPr>
                <w:rFonts w:ascii="Arial" w:hAnsi="Arial" w:cs="Arial"/>
                <w:b/>
                <w:bCs/>
                <w:sz w:val="16"/>
                <w:szCs w:val="16"/>
              </w:rPr>
              <w:t>4.1.2</w:t>
            </w:r>
          </w:p>
        </w:tc>
        <w:tc>
          <w:tcPr>
            <w:tcW w:w="1121" w:type="dxa"/>
            <w:vAlign w:val="center"/>
          </w:tcPr>
          <w:p w:rsidR="00446973" w:rsidRDefault="00446973">
            <w:pPr>
              <w:jc w:val="center"/>
              <w:rPr>
                <w:rFonts w:ascii="Arial" w:hAnsi="Arial" w:cs="Arial"/>
                <w:b/>
                <w:bCs/>
                <w:sz w:val="16"/>
                <w:szCs w:val="16"/>
              </w:rPr>
            </w:pPr>
            <w:r>
              <w:rPr>
                <w:rFonts w:ascii="Arial" w:hAnsi="Arial" w:cs="Arial"/>
                <w:b/>
                <w:bCs/>
                <w:sz w:val="16"/>
                <w:szCs w:val="16"/>
              </w:rPr>
              <w:t>NOTE 2</w:t>
            </w:r>
          </w:p>
        </w:tc>
        <w:tc>
          <w:tcPr>
            <w:tcW w:w="709" w:type="dxa"/>
            <w:vAlign w:val="center"/>
          </w:tcPr>
          <w:p w:rsidR="00446973" w:rsidRDefault="00446973">
            <w:pPr>
              <w:jc w:val="center"/>
              <w:rPr>
                <w:rFonts w:ascii="Arial" w:hAnsi="Arial" w:cs="Arial"/>
                <w:b/>
                <w:bCs/>
                <w:sz w:val="16"/>
                <w:szCs w:val="16"/>
              </w:rPr>
            </w:pPr>
            <w:r>
              <w:rPr>
                <w:rFonts w:ascii="Arial" w:hAnsi="Arial" w:cs="Arial"/>
                <w:b/>
                <w:bCs/>
                <w:sz w:val="16"/>
                <w:szCs w:val="16"/>
              </w:rPr>
              <w:t>T</w:t>
            </w:r>
          </w:p>
        </w:tc>
        <w:tc>
          <w:tcPr>
            <w:tcW w:w="4265" w:type="dxa"/>
            <w:vAlign w:val="center"/>
          </w:tcPr>
          <w:p w:rsidR="00446973" w:rsidRDefault="00446973">
            <w:pPr>
              <w:jc w:val="center"/>
              <w:rPr>
                <w:rFonts w:ascii="Arial" w:hAnsi="Arial" w:cs="Arial"/>
                <w:b/>
                <w:bCs/>
                <w:sz w:val="16"/>
                <w:szCs w:val="16"/>
              </w:rPr>
            </w:pPr>
            <w:r>
              <w:rPr>
                <w:rFonts w:ascii="Arial" w:hAnsi="Arial" w:cs="Arial"/>
                <w:b/>
                <w:bCs/>
                <w:sz w:val="16"/>
                <w:szCs w:val="16"/>
              </w:rPr>
              <w:t xml:space="preserve">Quite often "name" can change for single water stream according to district it flows through. So "name" is not best aggregation factor. Our hydrologist keep "stream ID" for </w:t>
            </w:r>
            <w:proofErr w:type="spellStart"/>
            <w:r>
              <w:rPr>
                <w:rFonts w:ascii="Arial" w:hAnsi="Arial" w:cs="Arial"/>
                <w:b/>
                <w:bCs/>
                <w:sz w:val="16"/>
                <w:szCs w:val="16"/>
              </w:rPr>
              <w:t>identifiyng</w:t>
            </w:r>
            <w:proofErr w:type="spellEnd"/>
            <w:r>
              <w:rPr>
                <w:rFonts w:ascii="Arial" w:hAnsi="Arial" w:cs="Arial"/>
                <w:b/>
                <w:bCs/>
                <w:sz w:val="16"/>
                <w:szCs w:val="16"/>
              </w:rPr>
              <w:t xml:space="preserve"> watercourse from source to outlet</w:t>
            </w:r>
          </w:p>
        </w:tc>
        <w:tc>
          <w:tcPr>
            <w:tcW w:w="3686" w:type="dxa"/>
            <w:vAlign w:val="center"/>
          </w:tcPr>
          <w:p w:rsidR="00446973" w:rsidRDefault="00446973">
            <w:pPr>
              <w:jc w:val="center"/>
              <w:rPr>
                <w:rFonts w:ascii="Arial" w:hAnsi="Arial" w:cs="Arial"/>
                <w:b/>
                <w:bCs/>
                <w:sz w:val="16"/>
                <w:szCs w:val="16"/>
              </w:rPr>
            </w:pPr>
            <w:r>
              <w:rPr>
                <w:rFonts w:ascii="Arial" w:hAnsi="Arial" w:cs="Arial"/>
                <w:b/>
                <w:bCs/>
                <w:sz w:val="16"/>
                <w:szCs w:val="16"/>
              </w:rPr>
              <w:t xml:space="preserve">Open to discussion, if "name" is best watercourse link </w:t>
            </w:r>
            <w:proofErr w:type="spellStart"/>
            <w:r>
              <w:rPr>
                <w:rFonts w:ascii="Arial" w:hAnsi="Arial" w:cs="Arial"/>
                <w:b/>
                <w:bCs/>
                <w:sz w:val="16"/>
                <w:szCs w:val="16"/>
              </w:rPr>
              <w:t>agregator</w:t>
            </w:r>
            <w:proofErr w:type="spellEnd"/>
          </w:p>
        </w:tc>
        <w:tc>
          <w:tcPr>
            <w:tcW w:w="3674" w:type="dxa"/>
            <w:vAlign w:val="center"/>
          </w:tcPr>
          <w:p w:rsidR="00D34EF2" w:rsidRDefault="00D34EF2" w:rsidP="00D34EF2">
            <w:pPr>
              <w:keepLines/>
              <w:spacing w:before="100" w:after="60" w:line="190" w:lineRule="exact"/>
              <w:jc w:val="center"/>
              <w:rPr>
                <w:rFonts w:ascii="Arial" w:hAnsi="Arial" w:cs="Arial"/>
                <w:b/>
                <w:sz w:val="16"/>
                <w:szCs w:val="16"/>
              </w:rPr>
            </w:pPr>
            <w:r>
              <w:rPr>
                <w:rFonts w:ascii="Arial" w:hAnsi="Arial" w:cs="Arial"/>
                <w:b/>
                <w:sz w:val="16"/>
                <w:szCs w:val="16"/>
              </w:rPr>
              <w:t>A</w:t>
            </w:r>
          </w:p>
          <w:p w:rsidR="00172CBE" w:rsidRDefault="00172CBE" w:rsidP="00172CBE">
            <w:pPr>
              <w:keepLines/>
              <w:spacing w:before="100" w:after="60" w:line="190" w:lineRule="exact"/>
              <w:jc w:val="center"/>
              <w:rPr>
                <w:rFonts w:ascii="Arial" w:hAnsi="Arial" w:cs="Arial"/>
                <w:b/>
                <w:sz w:val="16"/>
                <w:szCs w:val="16"/>
              </w:rPr>
            </w:pPr>
            <w:r>
              <w:rPr>
                <w:rFonts w:ascii="Arial" w:hAnsi="Arial" w:cs="Arial"/>
                <w:b/>
                <w:sz w:val="16"/>
                <w:szCs w:val="16"/>
              </w:rPr>
              <w:t>The practice may depend on countries and on watercourses.</w:t>
            </w:r>
          </w:p>
          <w:p w:rsidR="00446973" w:rsidRDefault="00172CBE" w:rsidP="00172CBE">
            <w:pPr>
              <w:jc w:val="center"/>
              <w:rPr>
                <w:rFonts w:ascii="Arial" w:hAnsi="Arial" w:cs="Arial"/>
                <w:b/>
                <w:bCs/>
                <w:sz w:val="16"/>
                <w:szCs w:val="16"/>
              </w:rPr>
            </w:pPr>
            <w:r>
              <w:rPr>
                <w:rFonts w:ascii="Arial" w:hAnsi="Arial" w:cs="Arial"/>
                <w:b/>
                <w:sz w:val="16"/>
                <w:szCs w:val="16"/>
              </w:rPr>
              <w:t>Definition of watercourses has been changed to be more generic, name and identifier being possible aggregating factors.</w:t>
            </w:r>
          </w:p>
        </w:tc>
      </w:tr>
      <w:tr w:rsidR="00053BE0" w:rsidRPr="00053BE0" w:rsidTr="00575BCA">
        <w:trPr>
          <w:cantSplit/>
          <w:jc w:val="center"/>
        </w:trPr>
        <w:tc>
          <w:tcPr>
            <w:tcW w:w="538" w:type="dxa"/>
            <w:shd w:val="clear" w:color="auto" w:fill="F3F3F3"/>
          </w:tcPr>
          <w:p w:rsidR="00053BE0" w:rsidRDefault="00053BE0">
            <w:pPr>
              <w:keepLines/>
              <w:spacing w:before="100" w:after="60" w:line="190" w:lineRule="exact"/>
              <w:jc w:val="center"/>
              <w:rPr>
                <w:rFonts w:ascii="Arial" w:hAnsi="Arial" w:cs="Arial"/>
                <w:b/>
                <w:sz w:val="16"/>
                <w:szCs w:val="16"/>
              </w:rPr>
            </w:pPr>
            <w:r>
              <w:rPr>
                <w:rFonts w:ascii="Arial" w:hAnsi="Arial" w:cs="Arial"/>
                <w:b/>
                <w:sz w:val="16"/>
                <w:szCs w:val="16"/>
              </w:rPr>
              <w:t>15</w:t>
            </w:r>
          </w:p>
        </w:tc>
        <w:tc>
          <w:tcPr>
            <w:tcW w:w="1419" w:type="dxa"/>
          </w:tcPr>
          <w:p w:rsidR="00053BE0" w:rsidRPr="000B7DB0" w:rsidRDefault="00053BE0">
            <w:pPr>
              <w:keepLines/>
              <w:spacing w:before="100" w:after="60" w:line="190" w:lineRule="exact"/>
              <w:jc w:val="center"/>
              <w:rPr>
                <w:rFonts w:ascii="Arial" w:hAnsi="Arial" w:cs="Arial"/>
                <w:b/>
                <w:sz w:val="16"/>
                <w:szCs w:val="16"/>
              </w:rPr>
            </w:pPr>
            <w:r>
              <w:rPr>
                <w:rFonts w:ascii="Arial" w:hAnsi="Arial" w:cs="Arial"/>
                <w:b/>
                <w:sz w:val="16"/>
                <w:szCs w:val="16"/>
              </w:rPr>
              <w:t>IGN-France</w:t>
            </w:r>
          </w:p>
        </w:tc>
        <w:tc>
          <w:tcPr>
            <w:tcW w:w="850" w:type="dxa"/>
          </w:tcPr>
          <w:p w:rsidR="00053BE0" w:rsidRPr="000B7DB0" w:rsidRDefault="00053BE0" w:rsidP="00053BE0">
            <w:pPr>
              <w:keepLines/>
              <w:spacing w:before="100" w:after="60" w:line="190" w:lineRule="exact"/>
              <w:jc w:val="center"/>
              <w:rPr>
                <w:rFonts w:ascii="Arial" w:hAnsi="Arial" w:cs="Arial"/>
                <w:b/>
                <w:sz w:val="16"/>
                <w:szCs w:val="16"/>
              </w:rPr>
            </w:pPr>
            <w:r>
              <w:rPr>
                <w:rFonts w:ascii="Arial" w:hAnsi="Arial" w:cs="Arial"/>
                <w:b/>
                <w:sz w:val="16"/>
                <w:szCs w:val="16"/>
              </w:rPr>
              <w:t>4</w:t>
            </w:r>
          </w:p>
        </w:tc>
        <w:tc>
          <w:tcPr>
            <w:tcW w:w="1121" w:type="dxa"/>
          </w:tcPr>
          <w:p w:rsidR="00053BE0" w:rsidRPr="000B7DB0" w:rsidRDefault="00053BE0">
            <w:pPr>
              <w:keepLines/>
              <w:spacing w:before="100" w:after="60" w:line="190" w:lineRule="exact"/>
              <w:jc w:val="center"/>
              <w:rPr>
                <w:rFonts w:ascii="Arial" w:hAnsi="Arial" w:cs="Arial"/>
                <w:b/>
                <w:sz w:val="16"/>
                <w:szCs w:val="16"/>
              </w:rPr>
            </w:pPr>
            <w:r>
              <w:rPr>
                <w:rFonts w:ascii="Arial" w:hAnsi="Arial" w:cs="Arial"/>
                <w:b/>
                <w:sz w:val="16"/>
                <w:szCs w:val="16"/>
              </w:rPr>
              <w:t>4.1.2</w:t>
            </w:r>
          </w:p>
        </w:tc>
        <w:tc>
          <w:tcPr>
            <w:tcW w:w="709" w:type="dxa"/>
          </w:tcPr>
          <w:p w:rsidR="00053BE0" w:rsidRPr="000B7DB0" w:rsidRDefault="00053BE0">
            <w:pPr>
              <w:keepLines/>
              <w:spacing w:before="100" w:after="60" w:line="190" w:lineRule="exact"/>
              <w:jc w:val="center"/>
              <w:rPr>
                <w:rFonts w:ascii="Arial" w:hAnsi="Arial" w:cs="Arial"/>
                <w:b/>
                <w:sz w:val="16"/>
                <w:szCs w:val="16"/>
              </w:rPr>
            </w:pPr>
            <w:r>
              <w:rPr>
                <w:rFonts w:ascii="Arial" w:hAnsi="Arial" w:cs="Arial"/>
                <w:b/>
                <w:sz w:val="16"/>
                <w:szCs w:val="16"/>
              </w:rPr>
              <w:t>T</w:t>
            </w:r>
          </w:p>
        </w:tc>
        <w:tc>
          <w:tcPr>
            <w:tcW w:w="4265" w:type="dxa"/>
          </w:tcPr>
          <w:p w:rsidR="00053BE0" w:rsidRPr="00053BE0" w:rsidRDefault="00053BE0" w:rsidP="00053BE0">
            <w:pPr>
              <w:keepLines/>
              <w:spacing w:before="100" w:after="60" w:line="190" w:lineRule="exact"/>
              <w:jc w:val="center"/>
              <w:rPr>
                <w:rFonts w:ascii="Arial" w:hAnsi="Arial" w:cs="Arial"/>
                <w:b/>
                <w:sz w:val="16"/>
                <w:szCs w:val="16"/>
              </w:rPr>
            </w:pPr>
            <w:r w:rsidRPr="00053BE0">
              <w:rPr>
                <w:rFonts w:ascii="Arial" w:hAnsi="Arial" w:cs="Arial"/>
                <w:b/>
                <w:sz w:val="16"/>
                <w:szCs w:val="16"/>
              </w:rPr>
              <w:t xml:space="preserve">Attribute </w:t>
            </w:r>
            <w:r w:rsidRPr="00053BE0">
              <w:rPr>
                <w:rFonts w:ascii="Arial" w:hAnsi="Arial" w:cs="Arial"/>
                <w:b/>
                <w:bCs/>
                <w:sz w:val="16"/>
                <w:szCs w:val="16"/>
              </w:rPr>
              <w:t>"</w:t>
            </w:r>
            <w:r w:rsidRPr="00053BE0">
              <w:rPr>
                <w:rFonts w:ascii="Arial" w:hAnsi="Arial" w:cs="Arial"/>
                <w:b/>
                <w:bCs/>
                <w:sz w:val="16"/>
                <w:szCs w:val="16"/>
              </w:rPr>
              <w:t>flow</w:t>
            </w:r>
            <w:proofErr w:type="gramStart"/>
            <w:r w:rsidRPr="00053BE0">
              <w:rPr>
                <w:rFonts w:ascii="Arial" w:hAnsi="Arial" w:cs="Arial"/>
                <w:b/>
                <w:bCs/>
                <w:sz w:val="16"/>
                <w:szCs w:val="16"/>
              </w:rPr>
              <w:t>"</w:t>
            </w:r>
            <w:r w:rsidRPr="00053BE0">
              <w:rPr>
                <w:rFonts w:ascii="Arial" w:hAnsi="Arial" w:cs="Arial"/>
                <w:b/>
                <w:bCs/>
                <w:sz w:val="16"/>
                <w:szCs w:val="16"/>
              </w:rPr>
              <w:t> :</w:t>
            </w:r>
            <w:proofErr w:type="gramEnd"/>
            <w:r w:rsidRPr="00053BE0">
              <w:rPr>
                <w:rFonts w:ascii="Arial" w:hAnsi="Arial" w:cs="Arial"/>
                <w:b/>
                <w:bCs/>
                <w:sz w:val="16"/>
                <w:szCs w:val="16"/>
              </w:rPr>
              <w:t xml:space="preserve"> </w:t>
            </w:r>
            <w:r w:rsidRPr="00053BE0">
              <w:rPr>
                <w:rFonts w:ascii="Arial" w:hAnsi="Arial" w:cs="Arial"/>
                <w:b/>
                <w:bCs/>
                <w:sz w:val="16"/>
                <w:szCs w:val="16"/>
              </w:rPr>
              <w:t xml:space="preserve">It is the case in ERM, too. </w:t>
            </w:r>
            <w:proofErr w:type="spellStart"/>
            <w:r w:rsidRPr="00053BE0">
              <w:rPr>
                <w:rFonts w:ascii="Arial" w:hAnsi="Arial" w:cs="Arial"/>
                <w:b/>
                <w:bCs/>
                <w:sz w:val="16"/>
                <w:szCs w:val="16"/>
              </w:rPr>
              <w:t>Nonethelss</w:t>
            </w:r>
            <w:proofErr w:type="spellEnd"/>
            <w:r w:rsidRPr="00053BE0">
              <w:rPr>
                <w:rFonts w:ascii="Arial" w:hAnsi="Arial" w:cs="Arial"/>
                <w:b/>
                <w:bCs/>
                <w:sz w:val="16"/>
                <w:szCs w:val="16"/>
              </w:rPr>
              <w:t xml:space="preserve"> it </w:t>
            </w:r>
            <w:r>
              <w:rPr>
                <w:rFonts w:ascii="Arial" w:hAnsi="Arial" w:cs="Arial"/>
                <w:b/>
                <w:bCs/>
                <w:sz w:val="16"/>
                <w:szCs w:val="16"/>
              </w:rPr>
              <w:t xml:space="preserve">might </w:t>
            </w:r>
            <w:r w:rsidRPr="00053BE0">
              <w:rPr>
                <w:rFonts w:ascii="Arial" w:hAnsi="Arial" w:cs="Arial"/>
                <w:b/>
                <w:bCs/>
                <w:sz w:val="16"/>
                <w:szCs w:val="16"/>
              </w:rPr>
              <w:t xml:space="preserve">be simpler to consider that the </w:t>
            </w:r>
            <w:r>
              <w:rPr>
                <w:rFonts w:ascii="Arial" w:hAnsi="Arial" w:cs="Arial"/>
                <w:b/>
                <w:bCs/>
                <w:sz w:val="16"/>
                <w:szCs w:val="16"/>
              </w:rPr>
              <w:t xml:space="preserve">watercourse link should be captured directly according to the </w:t>
            </w:r>
            <w:proofErr w:type="spellStart"/>
            <w:r>
              <w:rPr>
                <w:rFonts w:ascii="Arial" w:hAnsi="Arial" w:cs="Arial"/>
                <w:b/>
                <w:bCs/>
                <w:sz w:val="16"/>
                <w:szCs w:val="16"/>
              </w:rPr>
              <w:t>waterflow</w:t>
            </w:r>
            <w:proofErr w:type="spellEnd"/>
            <w:r>
              <w:rPr>
                <w:rFonts w:ascii="Arial" w:hAnsi="Arial" w:cs="Arial"/>
                <w:b/>
                <w:bCs/>
                <w:sz w:val="16"/>
                <w:szCs w:val="16"/>
              </w:rPr>
              <w:t xml:space="preserve"> and precise “</w:t>
            </w:r>
            <w:proofErr w:type="spellStart"/>
            <w:r>
              <w:rPr>
                <w:rFonts w:ascii="Arial" w:hAnsi="Arial" w:cs="Arial"/>
                <w:b/>
                <w:bCs/>
                <w:sz w:val="16"/>
                <w:szCs w:val="16"/>
              </w:rPr>
              <w:t>bothDirection</w:t>
            </w:r>
            <w:proofErr w:type="spellEnd"/>
            <w:r>
              <w:rPr>
                <w:rFonts w:ascii="Arial" w:hAnsi="Arial" w:cs="Arial"/>
                <w:b/>
                <w:bCs/>
                <w:sz w:val="16"/>
                <w:szCs w:val="16"/>
              </w:rPr>
              <w:t>” (with a Boolean) when necessary. It is the option kept in the MIAS project (</w:t>
            </w:r>
            <w:proofErr w:type="spellStart"/>
            <w:r>
              <w:rPr>
                <w:rFonts w:ascii="Arial" w:hAnsi="Arial" w:cs="Arial"/>
                <w:b/>
                <w:bCs/>
                <w:sz w:val="16"/>
                <w:szCs w:val="16"/>
              </w:rPr>
              <w:t>Mapa</w:t>
            </w:r>
            <w:proofErr w:type="spellEnd"/>
            <w:r>
              <w:rPr>
                <w:rFonts w:ascii="Arial" w:hAnsi="Arial" w:cs="Arial"/>
                <w:b/>
                <w:bCs/>
                <w:sz w:val="16"/>
                <w:szCs w:val="16"/>
              </w:rPr>
              <w:t xml:space="preserve"> </w:t>
            </w:r>
            <w:proofErr w:type="spellStart"/>
            <w:r>
              <w:rPr>
                <w:rFonts w:ascii="Arial" w:hAnsi="Arial" w:cs="Arial"/>
                <w:b/>
                <w:bCs/>
                <w:sz w:val="16"/>
                <w:szCs w:val="16"/>
              </w:rPr>
              <w:t>Integrado</w:t>
            </w:r>
            <w:proofErr w:type="spellEnd"/>
            <w:r>
              <w:rPr>
                <w:rFonts w:ascii="Arial" w:hAnsi="Arial" w:cs="Arial"/>
                <w:b/>
                <w:bCs/>
                <w:sz w:val="16"/>
                <w:szCs w:val="16"/>
              </w:rPr>
              <w:t xml:space="preserve"> de America del Sur)</w:t>
            </w:r>
            <w:r w:rsidRPr="00053BE0">
              <w:rPr>
                <w:rFonts w:ascii="Arial" w:hAnsi="Arial" w:cs="Arial"/>
                <w:b/>
                <w:sz w:val="16"/>
                <w:szCs w:val="16"/>
              </w:rPr>
              <w:t>.</w:t>
            </w:r>
            <w:r>
              <w:rPr>
                <w:rFonts w:ascii="Arial" w:hAnsi="Arial" w:cs="Arial"/>
                <w:b/>
                <w:sz w:val="16"/>
                <w:szCs w:val="16"/>
              </w:rPr>
              <w:t xml:space="preserve"> This option could enable to create a real network.</w:t>
            </w:r>
          </w:p>
        </w:tc>
        <w:tc>
          <w:tcPr>
            <w:tcW w:w="3686" w:type="dxa"/>
          </w:tcPr>
          <w:p w:rsidR="00053BE0" w:rsidRPr="00053BE0" w:rsidRDefault="00053BE0" w:rsidP="00053BE0">
            <w:pPr>
              <w:keepLines/>
              <w:spacing w:before="100" w:after="60" w:line="190" w:lineRule="exact"/>
              <w:jc w:val="center"/>
              <w:rPr>
                <w:rFonts w:ascii="Arial" w:hAnsi="Arial" w:cs="Arial"/>
                <w:b/>
                <w:sz w:val="16"/>
                <w:szCs w:val="16"/>
                <w:lang w:val="fr-FR"/>
              </w:rPr>
            </w:pPr>
            <w:proofErr w:type="spellStart"/>
            <w:r>
              <w:rPr>
                <w:rFonts w:ascii="Arial" w:hAnsi="Arial" w:cs="Arial"/>
                <w:b/>
                <w:sz w:val="16"/>
                <w:szCs w:val="16"/>
                <w:lang w:val="fr-FR"/>
              </w:rPr>
              <w:t>Consider</w:t>
            </w:r>
            <w:proofErr w:type="spellEnd"/>
            <w:r>
              <w:rPr>
                <w:rFonts w:ascii="Arial" w:hAnsi="Arial" w:cs="Arial"/>
                <w:b/>
                <w:sz w:val="16"/>
                <w:szCs w:val="16"/>
                <w:lang w:val="fr-FR"/>
              </w:rPr>
              <w:t xml:space="preserve"> </w:t>
            </w:r>
            <w:proofErr w:type="spellStart"/>
            <w:r>
              <w:rPr>
                <w:rFonts w:ascii="Arial" w:hAnsi="Arial" w:cs="Arial"/>
                <w:b/>
                <w:sz w:val="16"/>
                <w:szCs w:val="16"/>
                <w:lang w:val="fr-FR"/>
              </w:rPr>
              <w:t>this</w:t>
            </w:r>
            <w:proofErr w:type="spellEnd"/>
            <w:r>
              <w:rPr>
                <w:rFonts w:ascii="Arial" w:hAnsi="Arial" w:cs="Arial"/>
                <w:b/>
                <w:sz w:val="16"/>
                <w:szCs w:val="16"/>
                <w:lang w:val="fr-FR"/>
              </w:rPr>
              <w:t xml:space="preserve"> </w:t>
            </w:r>
            <w:proofErr w:type="spellStart"/>
            <w:r>
              <w:rPr>
                <w:rFonts w:ascii="Arial" w:hAnsi="Arial" w:cs="Arial"/>
                <w:b/>
                <w:sz w:val="16"/>
                <w:szCs w:val="16"/>
                <w:lang w:val="fr-FR"/>
              </w:rPr>
              <w:t>proposal</w:t>
            </w:r>
            <w:proofErr w:type="spellEnd"/>
            <w:r>
              <w:rPr>
                <w:rFonts w:ascii="Arial" w:hAnsi="Arial" w:cs="Arial"/>
                <w:b/>
                <w:sz w:val="16"/>
                <w:szCs w:val="16"/>
                <w:lang w:val="fr-FR"/>
              </w:rPr>
              <w:t>.</w:t>
            </w:r>
          </w:p>
        </w:tc>
        <w:tc>
          <w:tcPr>
            <w:tcW w:w="3674" w:type="dxa"/>
          </w:tcPr>
          <w:p w:rsidR="00053BE0" w:rsidRDefault="00053BE0">
            <w:pPr>
              <w:keepLines/>
              <w:spacing w:before="100" w:after="60" w:line="190" w:lineRule="exact"/>
              <w:jc w:val="center"/>
              <w:rPr>
                <w:rFonts w:ascii="Arial" w:hAnsi="Arial" w:cs="Arial"/>
                <w:b/>
                <w:sz w:val="16"/>
                <w:szCs w:val="16"/>
                <w:lang w:val="fr-FR"/>
              </w:rPr>
            </w:pPr>
            <w:r>
              <w:rPr>
                <w:rFonts w:ascii="Arial" w:hAnsi="Arial" w:cs="Arial"/>
                <w:b/>
                <w:sz w:val="16"/>
                <w:szCs w:val="16"/>
                <w:lang w:val="fr-FR"/>
              </w:rPr>
              <w:t>NA</w:t>
            </w:r>
          </w:p>
          <w:p w:rsidR="00053BE0" w:rsidRPr="00053BE0" w:rsidRDefault="00053BE0" w:rsidP="00053BE0">
            <w:pPr>
              <w:keepLines/>
              <w:spacing w:before="100" w:after="60" w:line="190" w:lineRule="exact"/>
              <w:jc w:val="center"/>
              <w:rPr>
                <w:rFonts w:ascii="Arial" w:hAnsi="Arial" w:cs="Arial"/>
                <w:b/>
                <w:sz w:val="16"/>
                <w:szCs w:val="16"/>
              </w:rPr>
            </w:pPr>
            <w:r w:rsidRPr="00053BE0">
              <w:rPr>
                <w:rFonts w:ascii="Arial" w:hAnsi="Arial" w:cs="Arial"/>
                <w:b/>
                <w:sz w:val="16"/>
                <w:szCs w:val="16"/>
              </w:rPr>
              <w:t>It might be too demanding for native capture</w:t>
            </w:r>
            <w:r>
              <w:rPr>
                <w:rFonts w:ascii="Arial" w:hAnsi="Arial" w:cs="Arial"/>
                <w:b/>
                <w:sz w:val="16"/>
                <w:szCs w:val="16"/>
              </w:rPr>
              <w:t>, as there are existing data already.</w:t>
            </w:r>
          </w:p>
        </w:tc>
      </w:tr>
      <w:tr w:rsidR="00053BE0" w:rsidTr="00186607">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16</w:t>
            </w:r>
          </w:p>
        </w:tc>
        <w:tc>
          <w:tcPr>
            <w:tcW w:w="1419" w:type="dxa"/>
          </w:tcPr>
          <w:p w:rsidR="00053BE0" w:rsidRPr="000B7DB0" w:rsidRDefault="00053BE0">
            <w:pPr>
              <w:keepLines/>
              <w:spacing w:before="100" w:after="60" w:line="190" w:lineRule="exact"/>
              <w:jc w:val="center"/>
              <w:rPr>
                <w:rFonts w:ascii="Arial" w:hAnsi="Arial" w:cs="Arial"/>
                <w:b/>
                <w:sz w:val="16"/>
                <w:szCs w:val="16"/>
              </w:rPr>
            </w:pPr>
            <w:r w:rsidRPr="000B7DB0">
              <w:rPr>
                <w:rFonts w:ascii="Arial" w:hAnsi="Arial" w:cs="Arial"/>
                <w:b/>
                <w:sz w:val="16"/>
                <w:szCs w:val="16"/>
              </w:rPr>
              <w:t>BKG/</w:t>
            </w:r>
            <w:r w:rsidRPr="000B7DB0">
              <w:rPr>
                <w:rFonts w:ascii="Arial" w:hAnsi="Arial" w:cs="Arial"/>
                <w:b/>
                <w:sz w:val="16"/>
                <w:szCs w:val="16"/>
              </w:rPr>
              <w:br/>
            </w:r>
            <w:proofErr w:type="spellStart"/>
            <w:r w:rsidRPr="000B7DB0">
              <w:rPr>
                <w:rFonts w:ascii="Arial" w:hAnsi="Arial" w:cs="Arial"/>
                <w:b/>
                <w:sz w:val="16"/>
                <w:szCs w:val="16"/>
              </w:rPr>
              <w:t>AdV</w:t>
            </w:r>
            <w:proofErr w:type="spellEnd"/>
          </w:p>
        </w:tc>
        <w:tc>
          <w:tcPr>
            <w:tcW w:w="850" w:type="dxa"/>
          </w:tcPr>
          <w:p w:rsidR="00053BE0" w:rsidRPr="000B7DB0" w:rsidRDefault="00053BE0">
            <w:pPr>
              <w:keepLines/>
              <w:spacing w:before="100" w:after="60" w:line="190" w:lineRule="exact"/>
              <w:jc w:val="center"/>
              <w:rPr>
                <w:rFonts w:ascii="Arial" w:hAnsi="Arial" w:cs="Arial"/>
                <w:b/>
                <w:sz w:val="16"/>
                <w:szCs w:val="16"/>
              </w:rPr>
            </w:pPr>
            <w:r w:rsidRPr="000B7DB0">
              <w:rPr>
                <w:rFonts w:ascii="Arial" w:hAnsi="Arial" w:cs="Arial"/>
                <w:b/>
                <w:sz w:val="16"/>
                <w:szCs w:val="16"/>
              </w:rPr>
              <w:t>4</w:t>
            </w:r>
          </w:p>
        </w:tc>
        <w:tc>
          <w:tcPr>
            <w:tcW w:w="1121" w:type="dxa"/>
          </w:tcPr>
          <w:p w:rsidR="00053BE0" w:rsidRPr="000B7DB0" w:rsidRDefault="00053BE0">
            <w:pPr>
              <w:keepLines/>
              <w:spacing w:before="100" w:after="60" w:line="190" w:lineRule="exact"/>
              <w:jc w:val="center"/>
              <w:rPr>
                <w:rFonts w:ascii="Arial" w:hAnsi="Arial" w:cs="Arial"/>
                <w:b/>
                <w:sz w:val="16"/>
                <w:szCs w:val="16"/>
              </w:rPr>
            </w:pPr>
            <w:r w:rsidRPr="000B7DB0">
              <w:rPr>
                <w:rFonts w:ascii="Arial" w:hAnsi="Arial" w:cs="Arial"/>
                <w:b/>
                <w:sz w:val="16"/>
                <w:szCs w:val="16"/>
              </w:rPr>
              <w:t>4.1.3</w:t>
            </w:r>
          </w:p>
        </w:tc>
        <w:tc>
          <w:tcPr>
            <w:tcW w:w="709" w:type="dxa"/>
          </w:tcPr>
          <w:p w:rsidR="00053BE0" w:rsidRPr="000B7DB0" w:rsidRDefault="00053BE0">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053BE0" w:rsidRPr="000B7DB0" w:rsidRDefault="00053BE0">
            <w:pPr>
              <w:keepLines/>
              <w:spacing w:before="100" w:after="60" w:line="190" w:lineRule="exact"/>
              <w:jc w:val="center"/>
              <w:rPr>
                <w:rFonts w:ascii="Arial" w:hAnsi="Arial" w:cs="Arial"/>
                <w:b/>
                <w:sz w:val="16"/>
                <w:szCs w:val="16"/>
              </w:rPr>
            </w:pPr>
            <w:r w:rsidRPr="000B7DB0">
              <w:rPr>
                <w:rFonts w:ascii="Arial" w:hAnsi="Arial" w:cs="Arial"/>
                <w:b/>
                <w:sz w:val="16"/>
                <w:szCs w:val="16"/>
              </w:rPr>
              <w:t>No information (beside the area feature itself) about width of watercourse area. It should not be an alternative solution as mentioned in the note.</w:t>
            </w:r>
          </w:p>
        </w:tc>
        <w:tc>
          <w:tcPr>
            <w:tcW w:w="3686" w:type="dxa"/>
          </w:tcPr>
          <w:p w:rsidR="00053BE0" w:rsidRPr="000B7DB0" w:rsidRDefault="00053BE0">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Add attribute width to </w:t>
            </w:r>
            <w:proofErr w:type="spellStart"/>
            <w:r w:rsidRPr="000B7DB0">
              <w:rPr>
                <w:rFonts w:ascii="Arial" w:hAnsi="Arial" w:cs="Arial"/>
                <w:b/>
                <w:sz w:val="16"/>
                <w:szCs w:val="16"/>
              </w:rPr>
              <w:t>WatercourseArea</w:t>
            </w:r>
            <w:proofErr w:type="spellEnd"/>
            <w:r w:rsidRPr="000B7DB0">
              <w:rPr>
                <w:rFonts w:ascii="Arial" w:hAnsi="Arial" w:cs="Arial"/>
                <w:b/>
                <w:sz w:val="16"/>
                <w:szCs w:val="16"/>
              </w:rPr>
              <w:t xml:space="preserve"> which has to be filled by data producers</w:t>
            </w:r>
          </w:p>
        </w:tc>
        <w:tc>
          <w:tcPr>
            <w:tcW w:w="3674" w:type="dxa"/>
          </w:tcPr>
          <w:p w:rsidR="00053BE0" w:rsidRDefault="00053BE0">
            <w:pPr>
              <w:keepLines/>
              <w:spacing w:before="100" w:after="60" w:line="190" w:lineRule="exact"/>
              <w:jc w:val="center"/>
              <w:rPr>
                <w:rFonts w:ascii="Arial" w:hAnsi="Arial" w:cs="Arial"/>
                <w:b/>
                <w:sz w:val="16"/>
                <w:szCs w:val="16"/>
              </w:rPr>
            </w:pPr>
            <w:r>
              <w:rPr>
                <w:rFonts w:ascii="Arial" w:hAnsi="Arial" w:cs="Arial"/>
                <w:b/>
                <w:sz w:val="16"/>
                <w:szCs w:val="16"/>
              </w:rPr>
              <w:t>NA</w:t>
            </w:r>
          </w:p>
          <w:p w:rsidR="00053BE0" w:rsidRDefault="00053BE0" w:rsidP="00183429">
            <w:pPr>
              <w:keepLines/>
              <w:spacing w:before="100" w:after="60" w:line="190" w:lineRule="exact"/>
              <w:jc w:val="center"/>
              <w:rPr>
                <w:rFonts w:ascii="Arial" w:hAnsi="Arial" w:cs="Arial"/>
                <w:b/>
                <w:bCs/>
                <w:sz w:val="16"/>
                <w:szCs w:val="16"/>
              </w:rPr>
            </w:pPr>
            <w:proofErr w:type="gramStart"/>
            <w:r w:rsidRPr="000B7DB0">
              <w:rPr>
                <w:rFonts w:ascii="Arial" w:hAnsi="Arial" w:cs="Arial"/>
                <w:b/>
                <w:bCs/>
                <w:sz w:val="16"/>
                <w:szCs w:val="16"/>
              </w:rPr>
              <w:t>width</w:t>
            </w:r>
            <w:proofErr w:type="gramEnd"/>
            <w:r w:rsidRPr="000B7DB0">
              <w:rPr>
                <w:rFonts w:ascii="Arial" w:hAnsi="Arial" w:cs="Arial"/>
                <w:b/>
                <w:bCs/>
                <w:sz w:val="16"/>
                <w:szCs w:val="16"/>
              </w:rPr>
              <w:t xml:space="preserve"> may be derivable from </w:t>
            </w:r>
            <w:r>
              <w:rPr>
                <w:rFonts w:ascii="Arial" w:hAnsi="Arial" w:cs="Arial"/>
                <w:b/>
                <w:bCs/>
                <w:sz w:val="16"/>
                <w:szCs w:val="16"/>
              </w:rPr>
              <w:t xml:space="preserve">the </w:t>
            </w:r>
            <w:proofErr w:type="spellStart"/>
            <w:r w:rsidRPr="000B7DB0">
              <w:rPr>
                <w:rFonts w:ascii="Arial" w:hAnsi="Arial" w:cs="Arial"/>
                <w:b/>
                <w:bCs/>
                <w:sz w:val="16"/>
                <w:szCs w:val="16"/>
              </w:rPr>
              <w:t>WatercourseArea</w:t>
            </w:r>
            <w:proofErr w:type="spellEnd"/>
            <w:r>
              <w:rPr>
                <w:rFonts w:ascii="Arial" w:hAnsi="Arial" w:cs="Arial"/>
                <w:b/>
                <w:bCs/>
                <w:sz w:val="16"/>
                <w:szCs w:val="16"/>
              </w:rPr>
              <w:t xml:space="preserve"> geometry</w:t>
            </w:r>
            <w:r w:rsidRPr="000B7DB0">
              <w:rPr>
                <w:rFonts w:ascii="Arial" w:hAnsi="Arial" w:cs="Arial"/>
                <w:b/>
                <w:bCs/>
                <w:sz w:val="16"/>
                <w:szCs w:val="16"/>
              </w:rPr>
              <w:t>.</w:t>
            </w:r>
          </w:p>
          <w:p w:rsidR="00053BE0" w:rsidRPr="000B7DB0" w:rsidRDefault="00053BE0" w:rsidP="00183429">
            <w:pPr>
              <w:keepLines/>
              <w:spacing w:before="100" w:after="60" w:line="190" w:lineRule="exact"/>
              <w:jc w:val="center"/>
              <w:rPr>
                <w:rFonts w:ascii="Arial" w:hAnsi="Arial" w:cs="Arial"/>
                <w:b/>
                <w:sz w:val="16"/>
                <w:szCs w:val="16"/>
              </w:rPr>
            </w:pPr>
            <w:r>
              <w:rPr>
                <w:rFonts w:ascii="Arial" w:hAnsi="Arial" w:cs="Arial"/>
                <w:b/>
                <w:bCs/>
                <w:sz w:val="16"/>
                <w:szCs w:val="16"/>
              </w:rPr>
              <w:t xml:space="preserve">A sentence has been added to NOTE 1 in 4.4.3 to mention the interest of </w:t>
            </w:r>
            <w:proofErr w:type="gramStart"/>
            <w:r>
              <w:rPr>
                <w:rFonts w:ascii="Arial" w:hAnsi="Arial" w:cs="Arial"/>
                <w:b/>
                <w:bCs/>
                <w:sz w:val="16"/>
                <w:szCs w:val="16"/>
              </w:rPr>
              <w:t>the  width</w:t>
            </w:r>
            <w:proofErr w:type="gramEnd"/>
            <w:r>
              <w:rPr>
                <w:rFonts w:ascii="Arial" w:hAnsi="Arial" w:cs="Arial"/>
                <w:b/>
                <w:bCs/>
                <w:sz w:val="16"/>
                <w:szCs w:val="16"/>
              </w:rPr>
              <w:t xml:space="preserve"> range attribute of ERM/EGM on Watercourse Links.</w:t>
            </w:r>
          </w:p>
        </w:tc>
      </w:tr>
      <w:tr w:rsidR="00053BE0" w:rsidTr="00575BCA">
        <w:trPr>
          <w:cantSplit/>
          <w:jc w:val="center"/>
        </w:trPr>
        <w:tc>
          <w:tcPr>
            <w:tcW w:w="538" w:type="dxa"/>
            <w:shd w:val="clear" w:color="auto" w:fill="F3F3F3"/>
            <w:vAlign w:val="center"/>
          </w:tcPr>
          <w:p w:rsidR="00053BE0" w:rsidRDefault="00053BE0" w:rsidP="00A23A74">
            <w:pPr>
              <w:jc w:val="center"/>
              <w:rPr>
                <w:rFonts w:ascii="Arial" w:hAnsi="Arial" w:cs="Arial"/>
                <w:b/>
                <w:bCs/>
                <w:sz w:val="16"/>
                <w:szCs w:val="16"/>
              </w:rPr>
            </w:pPr>
            <w:r>
              <w:rPr>
                <w:rFonts w:ascii="Arial" w:hAnsi="Arial" w:cs="Arial"/>
                <w:b/>
                <w:bCs/>
                <w:sz w:val="16"/>
                <w:szCs w:val="16"/>
              </w:rPr>
              <w:t>17 </w:t>
            </w:r>
          </w:p>
        </w:tc>
        <w:tc>
          <w:tcPr>
            <w:tcW w:w="1419" w:type="dxa"/>
            <w:vAlign w:val="center"/>
          </w:tcPr>
          <w:p w:rsidR="00053BE0" w:rsidRPr="000B7DB0" w:rsidRDefault="00053BE0" w:rsidP="004E1D7F">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rsidP="004E1D7F">
            <w:pPr>
              <w:jc w:val="center"/>
              <w:rPr>
                <w:rFonts w:ascii="Arial" w:hAnsi="Arial" w:cs="Arial"/>
                <w:b/>
                <w:bCs/>
                <w:sz w:val="16"/>
                <w:szCs w:val="16"/>
              </w:rPr>
            </w:pPr>
            <w:r w:rsidRPr="000B7DB0">
              <w:rPr>
                <w:rFonts w:ascii="Arial" w:hAnsi="Arial" w:cs="Arial"/>
                <w:b/>
                <w:bCs/>
                <w:sz w:val="16"/>
                <w:szCs w:val="16"/>
              </w:rPr>
              <w:t>4.1.3</w:t>
            </w:r>
          </w:p>
        </w:tc>
        <w:tc>
          <w:tcPr>
            <w:tcW w:w="1121" w:type="dxa"/>
            <w:vAlign w:val="center"/>
          </w:tcPr>
          <w:p w:rsidR="00053BE0" w:rsidRPr="000B7DB0" w:rsidRDefault="00053BE0" w:rsidP="004E1D7F">
            <w:pPr>
              <w:jc w:val="center"/>
              <w:rPr>
                <w:rFonts w:ascii="Arial" w:hAnsi="Arial" w:cs="Arial"/>
                <w:b/>
                <w:bCs/>
                <w:sz w:val="16"/>
                <w:szCs w:val="16"/>
              </w:rPr>
            </w:pPr>
            <w:r w:rsidRPr="000B7DB0">
              <w:rPr>
                <w:rFonts w:ascii="Arial" w:hAnsi="Arial" w:cs="Arial"/>
                <w:b/>
                <w:bCs/>
                <w:sz w:val="16"/>
                <w:szCs w:val="16"/>
              </w:rPr>
              <w:t>Note 1</w:t>
            </w:r>
          </w:p>
        </w:tc>
        <w:tc>
          <w:tcPr>
            <w:tcW w:w="709" w:type="dxa"/>
            <w:vAlign w:val="center"/>
          </w:tcPr>
          <w:p w:rsidR="00053BE0" w:rsidRPr="000B7DB0" w:rsidRDefault="00053BE0" w:rsidP="004E1D7F">
            <w:pPr>
              <w:jc w:val="center"/>
              <w:rPr>
                <w:rFonts w:ascii="Arial" w:hAnsi="Arial" w:cs="Arial"/>
                <w:b/>
                <w:bCs/>
                <w:sz w:val="16"/>
                <w:szCs w:val="16"/>
              </w:rPr>
            </w:pPr>
            <w:r w:rsidRPr="000B7DB0">
              <w:rPr>
                <w:rFonts w:ascii="Arial" w:hAnsi="Arial" w:cs="Arial"/>
                <w:b/>
                <w:bCs/>
                <w:sz w:val="16"/>
                <w:szCs w:val="16"/>
              </w:rPr>
              <w:t>T</w:t>
            </w:r>
          </w:p>
        </w:tc>
        <w:tc>
          <w:tcPr>
            <w:tcW w:w="4265" w:type="dxa"/>
            <w:vAlign w:val="center"/>
          </w:tcPr>
          <w:p w:rsidR="00053BE0" w:rsidRPr="000B7DB0" w:rsidRDefault="00053BE0" w:rsidP="004E1D7F">
            <w:pPr>
              <w:jc w:val="center"/>
              <w:rPr>
                <w:rFonts w:ascii="Arial" w:hAnsi="Arial" w:cs="Arial"/>
                <w:b/>
                <w:bCs/>
                <w:sz w:val="16"/>
                <w:szCs w:val="16"/>
              </w:rPr>
            </w:pPr>
            <w:r w:rsidRPr="000B7DB0">
              <w:rPr>
                <w:rFonts w:ascii="Arial" w:hAnsi="Arial" w:cs="Arial"/>
                <w:b/>
                <w:bCs/>
                <w:sz w:val="16"/>
                <w:szCs w:val="16"/>
              </w:rPr>
              <w:t xml:space="preserve">As we read the document, the statement "The feature </w:t>
            </w:r>
            <w:proofErr w:type="spellStart"/>
            <w:r w:rsidRPr="000B7DB0">
              <w:rPr>
                <w:rFonts w:ascii="Arial" w:hAnsi="Arial" w:cs="Arial"/>
                <w:b/>
                <w:bCs/>
                <w:sz w:val="16"/>
                <w:szCs w:val="16"/>
              </w:rPr>
              <w:t>WatercourseArea</w:t>
            </w:r>
            <w:proofErr w:type="spellEnd"/>
            <w:r w:rsidRPr="000B7DB0">
              <w:rPr>
                <w:rFonts w:ascii="Arial" w:hAnsi="Arial" w:cs="Arial"/>
                <w:b/>
                <w:bCs/>
                <w:sz w:val="16"/>
                <w:szCs w:val="16"/>
              </w:rPr>
              <w:t xml:space="preserve"> provides </w:t>
            </w:r>
            <w:proofErr w:type="gramStart"/>
            <w:r w:rsidRPr="000B7DB0">
              <w:rPr>
                <w:rFonts w:ascii="Arial" w:hAnsi="Arial" w:cs="Arial"/>
                <w:b/>
                <w:bCs/>
                <w:sz w:val="16"/>
                <w:szCs w:val="16"/>
              </w:rPr>
              <w:t>an information</w:t>
            </w:r>
            <w:proofErr w:type="gramEnd"/>
            <w:r w:rsidRPr="000B7DB0">
              <w:rPr>
                <w:rFonts w:ascii="Arial" w:hAnsi="Arial" w:cs="Arial"/>
                <w:b/>
                <w:bCs/>
                <w:sz w:val="16"/>
                <w:szCs w:val="16"/>
              </w:rPr>
              <w:t xml:space="preserve"> about the width of the watercourse.” is incorrect. Width could be derived from </w:t>
            </w:r>
            <w:proofErr w:type="spellStart"/>
            <w:r w:rsidRPr="000B7DB0">
              <w:rPr>
                <w:rFonts w:ascii="Arial" w:hAnsi="Arial" w:cs="Arial"/>
                <w:b/>
                <w:bCs/>
                <w:sz w:val="16"/>
                <w:szCs w:val="16"/>
              </w:rPr>
              <w:t>WatercourseArea</w:t>
            </w:r>
            <w:proofErr w:type="spellEnd"/>
            <w:r w:rsidRPr="000B7DB0">
              <w:rPr>
                <w:rFonts w:ascii="Arial" w:hAnsi="Arial" w:cs="Arial"/>
                <w:b/>
                <w:bCs/>
                <w:sz w:val="16"/>
                <w:szCs w:val="16"/>
              </w:rPr>
              <w:t>, but unless it’s an explicit attribute, it doesn’t in itself provide information on the width of a watercourse.</w:t>
            </w:r>
          </w:p>
        </w:tc>
        <w:tc>
          <w:tcPr>
            <w:tcW w:w="3686" w:type="dxa"/>
            <w:vAlign w:val="center"/>
          </w:tcPr>
          <w:p w:rsidR="00053BE0" w:rsidRPr="000B7DB0" w:rsidRDefault="00053BE0" w:rsidP="004E1D7F">
            <w:pPr>
              <w:jc w:val="center"/>
              <w:rPr>
                <w:rFonts w:ascii="Arial" w:hAnsi="Arial" w:cs="Arial"/>
                <w:b/>
                <w:bCs/>
                <w:sz w:val="16"/>
                <w:szCs w:val="16"/>
              </w:rPr>
            </w:pPr>
            <w:r w:rsidRPr="000B7DB0">
              <w:rPr>
                <w:rFonts w:ascii="Arial" w:hAnsi="Arial" w:cs="Arial"/>
                <w:b/>
                <w:bCs/>
                <w:sz w:val="16"/>
                <w:szCs w:val="16"/>
              </w:rPr>
              <w:t xml:space="preserve">Amend Note to say that width may be derivable from </w:t>
            </w:r>
            <w:proofErr w:type="spellStart"/>
            <w:r w:rsidRPr="000B7DB0">
              <w:rPr>
                <w:rFonts w:ascii="Arial" w:hAnsi="Arial" w:cs="Arial"/>
                <w:b/>
                <w:bCs/>
                <w:sz w:val="16"/>
                <w:szCs w:val="16"/>
              </w:rPr>
              <w:t>WatercourseArea</w:t>
            </w:r>
            <w:proofErr w:type="spellEnd"/>
            <w:r w:rsidRPr="000B7DB0">
              <w:rPr>
                <w:rFonts w:ascii="Arial" w:hAnsi="Arial" w:cs="Arial"/>
                <w:b/>
                <w:bCs/>
                <w:sz w:val="16"/>
                <w:szCs w:val="16"/>
              </w:rPr>
              <w:t>.</w:t>
            </w:r>
          </w:p>
        </w:tc>
        <w:tc>
          <w:tcPr>
            <w:tcW w:w="3674" w:type="dxa"/>
            <w:vAlign w:val="center"/>
          </w:tcPr>
          <w:p w:rsidR="00053BE0" w:rsidRPr="000B7DB0" w:rsidRDefault="00053BE0" w:rsidP="004E1D7F">
            <w:pPr>
              <w:jc w:val="center"/>
              <w:rPr>
                <w:rFonts w:ascii="Arial" w:hAnsi="Arial" w:cs="Arial"/>
                <w:b/>
                <w:bCs/>
                <w:sz w:val="16"/>
                <w:szCs w:val="16"/>
              </w:rPr>
            </w:pPr>
            <w:r>
              <w:rPr>
                <w:rFonts w:ascii="Arial" w:hAnsi="Arial" w:cs="Arial"/>
                <w:b/>
                <w:bCs/>
                <w:sz w:val="16"/>
                <w:szCs w:val="16"/>
              </w:rPr>
              <w:t>A</w:t>
            </w:r>
            <w:r w:rsidRPr="000B7DB0">
              <w:rPr>
                <w:rFonts w:ascii="Arial" w:hAnsi="Arial" w:cs="Arial"/>
                <w:b/>
                <w:bCs/>
                <w:sz w:val="16"/>
                <w:szCs w:val="16"/>
              </w:rPr>
              <w:t> </w:t>
            </w:r>
          </w:p>
        </w:tc>
      </w:tr>
      <w:tr w:rsidR="00053BE0" w:rsidTr="00575BCA">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sidRPr="000B7DB0">
              <w:rPr>
                <w:rFonts w:ascii="Arial" w:hAnsi="Arial" w:cs="Arial"/>
                <w:b/>
                <w:bCs/>
                <w:sz w:val="16"/>
                <w:szCs w:val="16"/>
              </w:rPr>
              <w:lastRenderedPageBreak/>
              <w:t> </w:t>
            </w:r>
            <w:r>
              <w:rPr>
                <w:rFonts w:ascii="Arial" w:hAnsi="Arial" w:cs="Arial"/>
                <w:b/>
                <w:bCs/>
                <w:sz w:val="16"/>
                <w:szCs w:val="16"/>
              </w:rPr>
              <w:t>18</w:t>
            </w:r>
          </w:p>
        </w:tc>
        <w:tc>
          <w:tcPr>
            <w:tcW w:w="1419" w:type="dxa"/>
            <w:vAlign w:val="center"/>
          </w:tcPr>
          <w:p w:rsidR="00053BE0" w:rsidRDefault="00053BE0">
            <w:pPr>
              <w:jc w:val="center"/>
              <w:rPr>
                <w:rFonts w:ascii="Arial" w:hAnsi="Arial" w:cs="Arial"/>
                <w:b/>
                <w:bCs/>
                <w:sz w:val="16"/>
                <w:szCs w:val="16"/>
              </w:rPr>
            </w:pPr>
            <w:r>
              <w:rPr>
                <w:rFonts w:ascii="Arial" w:hAnsi="Arial" w:cs="Arial"/>
                <w:b/>
                <w:bCs/>
                <w:sz w:val="16"/>
                <w:szCs w:val="16"/>
              </w:rPr>
              <w:t>Czech</w:t>
            </w:r>
          </w:p>
        </w:tc>
        <w:tc>
          <w:tcPr>
            <w:tcW w:w="850" w:type="dxa"/>
            <w:vAlign w:val="center"/>
          </w:tcPr>
          <w:p w:rsidR="00053BE0" w:rsidRDefault="00053BE0">
            <w:pPr>
              <w:jc w:val="center"/>
              <w:rPr>
                <w:rFonts w:ascii="Arial" w:hAnsi="Arial" w:cs="Arial"/>
                <w:b/>
                <w:bCs/>
                <w:sz w:val="16"/>
                <w:szCs w:val="16"/>
              </w:rPr>
            </w:pPr>
            <w:r>
              <w:rPr>
                <w:rFonts w:ascii="Arial" w:hAnsi="Arial" w:cs="Arial"/>
                <w:b/>
                <w:bCs/>
                <w:sz w:val="16"/>
                <w:szCs w:val="16"/>
              </w:rPr>
              <w:t>4.1.3</w:t>
            </w:r>
          </w:p>
        </w:tc>
        <w:tc>
          <w:tcPr>
            <w:tcW w:w="1121" w:type="dxa"/>
            <w:vAlign w:val="center"/>
          </w:tcPr>
          <w:p w:rsidR="00053BE0" w:rsidRDefault="00053BE0">
            <w:pPr>
              <w:jc w:val="center"/>
              <w:rPr>
                <w:rFonts w:ascii="Arial" w:hAnsi="Arial" w:cs="Arial"/>
                <w:b/>
                <w:bCs/>
                <w:sz w:val="16"/>
                <w:szCs w:val="16"/>
              </w:rPr>
            </w:pPr>
            <w:r>
              <w:rPr>
                <w:rFonts w:ascii="Arial" w:hAnsi="Arial" w:cs="Arial"/>
                <w:b/>
                <w:bCs/>
                <w:sz w:val="16"/>
                <w:szCs w:val="16"/>
              </w:rPr>
              <w:t>NOTE1</w:t>
            </w:r>
          </w:p>
        </w:tc>
        <w:tc>
          <w:tcPr>
            <w:tcW w:w="709" w:type="dxa"/>
            <w:vAlign w:val="center"/>
          </w:tcPr>
          <w:p w:rsidR="00053BE0" w:rsidRDefault="00053BE0">
            <w:pPr>
              <w:jc w:val="center"/>
              <w:rPr>
                <w:rFonts w:ascii="Arial" w:hAnsi="Arial" w:cs="Arial"/>
                <w:b/>
                <w:bCs/>
                <w:sz w:val="16"/>
                <w:szCs w:val="16"/>
              </w:rPr>
            </w:pPr>
            <w:r>
              <w:rPr>
                <w:rFonts w:ascii="Arial" w:hAnsi="Arial" w:cs="Arial"/>
                <w:b/>
                <w:bCs/>
                <w:sz w:val="16"/>
                <w:szCs w:val="16"/>
              </w:rPr>
              <w:t>E</w:t>
            </w:r>
          </w:p>
        </w:tc>
        <w:tc>
          <w:tcPr>
            <w:tcW w:w="4265" w:type="dxa"/>
            <w:vAlign w:val="center"/>
          </w:tcPr>
          <w:p w:rsidR="00053BE0" w:rsidRDefault="00053BE0">
            <w:pPr>
              <w:jc w:val="center"/>
              <w:rPr>
                <w:rFonts w:ascii="Arial" w:hAnsi="Arial" w:cs="Arial"/>
                <w:b/>
                <w:bCs/>
                <w:sz w:val="16"/>
                <w:szCs w:val="16"/>
              </w:rPr>
            </w:pPr>
            <w:r>
              <w:rPr>
                <w:rFonts w:ascii="Arial" w:hAnsi="Arial" w:cs="Arial"/>
                <w:b/>
                <w:bCs/>
                <w:sz w:val="16"/>
                <w:szCs w:val="16"/>
              </w:rPr>
              <w:t>width is not included in watercourse link attributes, to facilitate proposed alternate solution</w:t>
            </w:r>
          </w:p>
        </w:tc>
        <w:tc>
          <w:tcPr>
            <w:tcW w:w="3686" w:type="dxa"/>
            <w:vAlign w:val="center"/>
          </w:tcPr>
          <w:p w:rsidR="00053BE0" w:rsidRDefault="00053BE0">
            <w:pPr>
              <w:jc w:val="center"/>
              <w:rPr>
                <w:rFonts w:ascii="Arial" w:hAnsi="Arial" w:cs="Arial"/>
                <w:b/>
                <w:bCs/>
                <w:sz w:val="16"/>
                <w:szCs w:val="16"/>
              </w:rPr>
            </w:pPr>
            <w:r>
              <w:rPr>
                <w:rFonts w:ascii="Arial" w:hAnsi="Arial" w:cs="Arial"/>
                <w:b/>
                <w:bCs/>
                <w:sz w:val="16"/>
                <w:szCs w:val="16"/>
              </w:rPr>
              <w:t>include the "with" parameter with watercourse link, as optional (Table 2)</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NA </w:t>
            </w:r>
          </w:p>
          <w:p w:rsidR="00053BE0" w:rsidRDefault="00053BE0" w:rsidP="00183429">
            <w:pPr>
              <w:jc w:val="center"/>
              <w:rPr>
                <w:rFonts w:ascii="Arial" w:hAnsi="Arial" w:cs="Arial"/>
                <w:b/>
                <w:bCs/>
                <w:sz w:val="16"/>
                <w:szCs w:val="16"/>
              </w:rPr>
            </w:pPr>
            <w:r>
              <w:rPr>
                <w:rFonts w:ascii="Arial" w:hAnsi="Arial" w:cs="Arial"/>
                <w:b/>
                <w:bCs/>
                <w:sz w:val="16"/>
                <w:szCs w:val="16"/>
              </w:rPr>
              <w:t>The table provide the general recommendations and the notes provide the possible exceptions or options.</w:t>
            </w:r>
          </w:p>
          <w:p w:rsidR="00053BE0" w:rsidRDefault="00053BE0" w:rsidP="00183429">
            <w:pPr>
              <w:jc w:val="center"/>
              <w:rPr>
                <w:rFonts w:ascii="Arial" w:hAnsi="Arial" w:cs="Arial"/>
                <w:b/>
                <w:bCs/>
                <w:sz w:val="16"/>
                <w:szCs w:val="16"/>
              </w:rPr>
            </w:pPr>
          </w:p>
          <w:p w:rsidR="00053BE0" w:rsidRDefault="00053BE0" w:rsidP="00183429">
            <w:pPr>
              <w:jc w:val="center"/>
              <w:rPr>
                <w:rFonts w:ascii="Arial" w:hAnsi="Arial" w:cs="Arial"/>
                <w:b/>
                <w:bCs/>
                <w:sz w:val="16"/>
                <w:szCs w:val="16"/>
              </w:rPr>
            </w:pPr>
            <w:r>
              <w:rPr>
                <w:rFonts w:ascii="Arial" w:hAnsi="Arial" w:cs="Arial"/>
                <w:b/>
                <w:bCs/>
                <w:sz w:val="16"/>
                <w:szCs w:val="16"/>
              </w:rPr>
              <w:t>Including everything in the table might be more confusing than helpful.</w:t>
            </w:r>
          </w:p>
        </w:tc>
      </w:tr>
      <w:tr w:rsidR="00053BE0" w:rsidTr="00186607">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19</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4.1.3</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Table 3</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T</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Shore requires definition. Given the various allowable interpretations of Shoreline, what does Shore represent?  The area between high and low water, above high water or something else?</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Clarify definition/scope of Shore.</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NA</w:t>
            </w:r>
          </w:p>
          <w:p w:rsidR="00053BE0" w:rsidRDefault="00053BE0">
            <w:pPr>
              <w:jc w:val="center"/>
              <w:rPr>
                <w:rFonts w:ascii="Arial" w:hAnsi="Arial" w:cs="Arial"/>
                <w:b/>
                <w:bCs/>
                <w:sz w:val="16"/>
                <w:szCs w:val="16"/>
              </w:rPr>
            </w:pPr>
            <w:r>
              <w:rPr>
                <w:rFonts w:ascii="Arial" w:hAnsi="Arial" w:cs="Arial"/>
                <w:b/>
                <w:bCs/>
                <w:sz w:val="16"/>
                <w:szCs w:val="16"/>
              </w:rPr>
              <w:t>WG A has reused INSPIRE terminology and kept the INSPIRE definitions =&gt; to keep the document short and easily readable, it is better not to replicate the definitions.</w:t>
            </w:r>
          </w:p>
          <w:p w:rsidR="00053BE0" w:rsidRDefault="00053BE0">
            <w:pPr>
              <w:jc w:val="center"/>
              <w:rPr>
                <w:rFonts w:ascii="Arial" w:hAnsi="Arial" w:cs="Arial"/>
                <w:b/>
                <w:bCs/>
                <w:sz w:val="16"/>
                <w:szCs w:val="16"/>
              </w:rPr>
            </w:pPr>
          </w:p>
          <w:p w:rsidR="00053BE0" w:rsidRPr="000B7DB0" w:rsidRDefault="00053BE0">
            <w:pPr>
              <w:jc w:val="center"/>
              <w:rPr>
                <w:rFonts w:ascii="Arial" w:hAnsi="Arial" w:cs="Arial"/>
                <w:b/>
                <w:bCs/>
                <w:sz w:val="16"/>
                <w:szCs w:val="16"/>
              </w:rPr>
            </w:pPr>
            <w:r>
              <w:rPr>
                <w:rFonts w:ascii="Arial" w:hAnsi="Arial" w:cs="Arial"/>
                <w:b/>
                <w:bCs/>
                <w:sz w:val="16"/>
                <w:szCs w:val="16"/>
              </w:rPr>
              <w:t>According to INSPIRE and IHO, Shore is “</w:t>
            </w:r>
            <w:r w:rsidRPr="0043620D">
              <w:rPr>
                <w:rFonts w:ascii="Arial" w:hAnsi="Arial" w:cs="Arial"/>
                <w:b/>
                <w:bCs/>
                <w:sz w:val="16"/>
                <w:szCs w:val="16"/>
              </w:rPr>
              <w:t>The narrow strip of land in immediate contact with any body of water including the area between high and low water lines.”</w:t>
            </w:r>
            <w:r w:rsidRPr="000B7DB0">
              <w:rPr>
                <w:rFonts w:ascii="Arial" w:hAnsi="Arial" w:cs="Arial"/>
                <w:b/>
                <w:bCs/>
                <w:sz w:val="16"/>
                <w:szCs w:val="16"/>
              </w:rPr>
              <w:t> </w:t>
            </w:r>
          </w:p>
        </w:tc>
      </w:tr>
      <w:tr w:rsidR="00053BE0" w:rsidTr="00575BCA">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20</w:t>
            </w:r>
          </w:p>
        </w:tc>
        <w:tc>
          <w:tcPr>
            <w:tcW w:w="141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IGN Spain</w:t>
            </w:r>
          </w:p>
        </w:tc>
        <w:tc>
          <w:tcPr>
            <w:tcW w:w="850"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4.1.3</w:t>
            </w:r>
          </w:p>
        </w:tc>
        <w:tc>
          <w:tcPr>
            <w:tcW w:w="1121"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Table 3</w:t>
            </w:r>
          </w:p>
        </w:tc>
        <w:tc>
          <w:tcPr>
            <w:tcW w:w="70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053BE0" w:rsidRPr="000B7DB0" w:rsidRDefault="00053BE0" w:rsidP="000629AC">
            <w:pPr>
              <w:adjustRightInd w:val="0"/>
              <w:rPr>
                <w:rFonts w:ascii="Arial" w:hAnsi="Arial" w:cs="Arial"/>
                <w:b/>
                <w:sz w:val="16"/>
                <w:szCs w:val="16"/>
                <w:lang w:val="en-US"/>
              </w:rPr>
            </w:pPr>
            <w:r w:rsidRPr="000B7DB0">
              <w:rPr>
                <w:rFonts w:ascii="Arial" w:hAnsi="Arial" w:cs="Arial"/>
                <w:b/>
                <w:sz w:val="16"/>
                <w:szCs w:val="16"/>
                <w:lang w:val="en-US"/>
              </w:rPr>
              <w:t>All features except DAM, LOCK, and FALLS should identify the “water bodies” where water policies are applied. Priority 1, in Europe to satisfy Water Frame Directorate also is important for geometric definition. This is crucial because combines the three fundamental aspects of hydrological information: cartographic model, network and reporting</w:t>
            </w:r>
          </w:p>
        </w:tc>
        <w:tc>
          <w:tcPr>
            <w:tcW w:w="3686" w:type="dxa"/>
          </w:tcPr>
          <w:p w:rsidR="00053BE0" w:rsidRPr="000B7DB0" w:rsidRDefault="00053BE0" w:rsidP="000629AC">
            <w:pPr>
              <w:adjustRightInd w:val="0"/>
              <w:rPr>
                <w:rFonts w:ascii="Arial" w:hAnsi="Arial" w:cs="Arial"/>
                <w:b/>
                <w:i/>
                <w:sz w:val="16"/>
                <w:szCs w:val="16"/>
                <w:lang w:val="en-US"/>
              </w:rPr>
            </w:pPr>
            <w:r w:rsidRPr="000B7DB0">
              <w:rPr>
                <w:rFonts w:ascii="Arial" w:hAnsi="Arial" w:cs="Arial"/>
                <w:b/>
                <w:i/>
                <w:sz w:val="16"/>
                <w:szCs w:val="16"/>
                <w:lang w:val="en-US"/>
              </w:rPr>
              <w:t>Include and attribute as a water body identifier with cardinality 0</w:t>
            </w:r>
            <w:proofErr w:type="gramStart"/>
            <w:r w:rsidRPr="000B7DB0">
              <w:rPr>
                <w:rFonts w:ascii="Arial" w:hAnsi="Arial" w:cs="Arial"/>
                <w:b/>
                <w:i/>
                <w:sz w:val="16"/>
                <w:szCs w:val="16"/>
                <w:lang w:val="en-US"/>
              </w:rPr>
              <w:t>..1</w:t>
            </w:r>
            <w:proofErr w:type="gramEnd"/>
            <w:r w:rsidRPr="000B7DB0">
              <w:rPr>
                <w:rFonts w:ascii="Arial" w:hAnsi="Arial" w:cs="Arial"/>
                <w:b/>
                <w:i/>
                <w:sz w:val="16"/>
                <w:szCs w:val="16"/>
                <w:lang w:val="en-US"/>
              </w:rPr>
              <w:t xml:space="preserve">. Priority 1. Name for attribute: </w:t>
            </w:r>
            <w:proofErr w:type="spellStart"/>
            <w:r w:rsidRPr="000B7DB0">
              <w:rPr>
                <w:rFonts w:ascii="Arial" w:hAnsi="Arial" w:cs="Arial"/>
                <w:b/>
                <w:i/>
                <w:sz w:val="16"/>
                <w:szCs w:val="16"/>
                <w:lang w:val="en-US"/>
              </w:rPr>
              <w:t>thematicId</w:t>
            </w:r>
            <w:proofErr w:type="spellEnd"/>
            <w:r w:rsidRPr="000B7DB0">
              <w:rPr>
                <w:rFonts w:ascii="Arial" w:hAnsi="Arial" w:cs="Arial"/>
                <w:b/>
                <w:i/>
                <w:sz w:val="16"/>
                <w:szCs w:val="16"/>
                <w:lang w:val="en-US"/>
              </w:rPr>
              <w:t xml:space="preserve"> (in relation to </w:t>
            </w:r>
            <w:proofErr w:type="spellStart"/>
            <w:r w:rsidRPr="000B7DB0">
              <w:rPr>
                <w:rFonts w:ascii="Arial" w:hAnsi="Arial" w:cs="Arial"/>
                <w:b/>
                <w:i/>
                <w:sz w:val="16"/>
                <w:szCs w:val="16"/>
                <w:lang w:val="en-US"/>
              </w:rPr>
              <w:t>WISE_GISGUidance,that</w:t>
            </w:r>
            <w:proofErr w:type="spellEnd"/>
            <w:r w:rsidRPr="000B7DB0">
              <w:rPr>
                <w:rFonts w:ascii="Arial" w:hAnsi="Arial" w:cs="Arial"/>
                <w:b/>
                <w:i/>
                <w:sz w:val="16"/>
                <w:szCs w:val="16"/>
                <w:lang w:val="en-US"/>
              </w:rPr>
              <w:t xml:space="preserve"> include the value for the  </w:t>
            </w:r>
            <w:proofErr w:type="spellStart"/>
            <w:r w:rsidRPr="000B7DB0">
              <w:rPr>
                <w:rFonts w:ascii="Arial" w:hAnsi="Arial" w:cs="Arial"/>
                <w:b/>
                <w:i/>
                <w:sz w:val="16"/>
                <w:szCs w:val="16"/>
                <w:lang w:val="en-US"/>
              </w:rPr>
              <w:t>euSurfaceWaterBodyCode</w:t>
            </w:r>
            <w:proofErr w:type="spellEnd"/>
            <w:r w:rsidRPr="000B7DB0">
              <w:rPr>
                <w:rFonts w:ascii="Arial" w:hAnsi="Arial" w:cs="Arial"/>
                <w:b/>
                <w:i/>
                <w:sz w:val="16"/>
                <w:szCs w:val="16"/>
                <w:lang w:val="en-US"/>
              </w:rPr>
              <w:t>)</w:t>
            </w:r>
          </w:p>
        </w:tc>
        <w:tc>
          <w:tcPr>
            <w:tcW w:w="3674" w:type="dxa"/>
          </w:tcPr>
          <w:p w:rsidR="00053BE0" w:rsidRDefault="00053BE0" w:rsidP="00350736">
            <w:pPr>
              <w:keepLines/>
              <w:spacing w:before="100" w:after="60" w:line="190" w:lineRule="exact"/>
              <w:jc w:val="center"/>
              <w:rPr>
                <w:rFonts w:ascii="Arial" w:hAnsi="Arial" w:cs="Arial"/>
                <w:b/>
                <w:sz w:val="16"/>
                <w:szCs w:val="16"/>
              </w:rPr>
            </w:pPr>
            <w:r>
              <w:rPr>
                <w:rFonts w:ascii="Arial" w:hAnsi="Arial" w:cs="Arial"/>
                <w:b/>
                <w:sz w:val="16"/>
                <w:szCs w:val="16"/>
              </w:rPr>
              <w:t>NA</w:t>
            </w:r>
          </w:p>
          <w:p w:rsidR="00053BE0" w:rsidRPr="000B7DB0" w:rsidRDefault="00053BE0" w:rsidP="00350736">
            <w:pPr>
              <w:keepLines/>
              <w:spacing w:before="100" w:after="60" w:line="190" w:lineRule="exact"/>
              <w:jc w:val="center"/>
              <w:rPr>
                <w:rFonts w:ascii="Arial" w:hAnsi="Arial" w:cs="Arial"/>
                <w:b/>
                <w:sz w:val="16"/>
                <w:szCs w:val="16"/>
              </w:rPr>
            </w:pPr>
            <w:r>
              <w:rPr>
                <w:rFonts w:ascii="Arial" w:hAnsi="Arial" w:cs="Arial"/>
                <w:b/>
                <w:sz w:val="16"/>
                <w:szCs w:val="16"/>
              </w:rPr>
              <w:t>Core data should apply to whole geographic Europe; including countries not having to apply the WFD.</w:t>
            </w:r>
          </w:p>
        </w:tc>
      </w:tr>
      <w:tr w:rsidR="00053BE0" w:rsidTr="00575BCA">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21</w:t>
            </w:r>
          </w:p>
        </w:tc>
        <w:tc>
          <w:tcPr>
            <w:tcW w:w="141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IGN Spain</w:t>
            </w:r>
          </w:p>
        </w:tc>
        <w:tc>
          <w:tcPr>
            <w:tcW w:w="850"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4.1.3</w:t>
            </w:r>
          </w:p>
        </w:tc>
        <w:tc>
          <w:tcPr>
            <w:tcW w:w="1121"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Table 3</w:t>
            </w:r>
          </w:p>
        </w:tc>
        <w:tc>
          <w:tcPr>
            <w:tcW w:w="70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Standing water should be include</w:t>
            </w:r>
            <w:r>
              <w:rPr>
                <w:rFonts w:ascii="Arial" w:hAnsi="Arial" w:cs="Arial"/>
                <w:b/>
                <w:sz w:val="16"/>
                <w:szCs w:val="16"/>
              </w:rPr>
              <w:t>d</w:t>
            </w:r>
            <w:r w:rsidRPr="000B7DB0">
              <w:rPr>
                <w:rFonts w:ascii="Arial" w:hAnsi="Arial" w:cs="Arial"/>
                <w:b/>
                <w:sz w:val="16"/>
                <w:szCs w:val="16"/>
              </w:rPr>
              <w:t xml:space="preserve"> two more attributes: “</w:t>
            </w:r>
            <w:proofErr w:type="spellStart"/>
            <w:r>
              <w:rPr>
                <w:rFonts w:ascii="Arial" w:hAnsi="Arial" w:cs="Arial"/>
                <w:b/>
                <w:sz w:val="16"/>
                <w:szCs w:val="16"/>
              </w:rPr>
              <w:t>hy</w:t>
            </w:r>
            <w:r w:rsidRPr="000B7DB0">
              <w:rPr>
                <w:rFonts w:ascii="Arial" w:hAnsi="Arial" w:cs="Arial"/>
                <w:b/>
                <w:sz w:val="16"/>
                <w:szCs w:val="16"/>
              </w:rPr>
              <w:t>droIdentifier</w:t>
            </w:r>
            <w:proofErr w:type="spellEnd"/>
            <w:r w:rsidRPr="000B7DB0">
              <w:rPr>
                <w:rFonts w:ascii="Arial" w:hAnsi="Arial" w:cs="Arial"/>
                <w:b/>
                <w:sz w:val="16"/>
                <w:szCs w:val="16"/>
              </w:rPr>
              <w:t xml:space="preserve">” because it should be linked to </w:t>
            </w:r>
            <w:proofErr w:type="spellStart"/>
            <w:r w:rsidRPr="000B7DB0">
              <w:rPr>
                <w:rFonts w:ascii="Arial" w:hAnsi="Arial" w:cs="Arial"/>
                <w:b/>
                <w:sz w:val="16"/>
                <w:szCs w:val="16"/>
              </w:rPr>
              <w:t>and</w:t>
            </w:r>
            <w:proofErr w:type="spellEnd"/>
            <w:r w:rsidRPr="000B7DB0">
              <w:rPr>
                <w:rFonts w:ascii="Arial" w:hAnsi="Arial" w:cs="Arial"/>
                <w:b/>
                <w:sz w:val="16"/>
                <w:szCs w:val="16"/>
              </w:rPr>
              <w:t xml:space="preserve"> official inventory, </w:t>
            </w:r>
            <w:r>
              <w:rPr>
                <w:rFonts w:ascii="Arial" w:hAnsi="Arial" w:cs="Arial"/>
                <w:b/>
                <w:sz w:val="16"/>
                <w:szCs w:val="16"/>
              </w:rPr>
              <w:t>e</w:t>
            </w:r>
            <w:r w:rsidRPr="000B7DB0">
              <w:rPr>
                <w:rFonts w:ascii="Arial" w:hAnsi="Arial" w:cs="Arial"/>
                <w:b/>
                <w:sz w:val="16"/>
                <w:szCs w:val="16"/>
              </w:rPr>
              <w:t xml:space="preserve">specially for reservoirs. And another attribute “elevation” (Z value) because it is necessary for the definition and identification of the geometry. </w:t>
            </w:r>
          </w:p>
        </w:tc>
        <w:tc>
          <w:tcPr>
            <w:tcW w:w="3686"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Include two more attributes for </w:t>
            </w:r>
            <w:proofErr w:type="spellStart"/>
            <w:r w:rsidRPr="000B7DB0">
              <w:rPr>
                <w:rFonts w:ascii="Arial" w:hAnsi="Arial" w:cs="Arial"/>
                <w:b/>
                <w:sz w:val="16"/>
                <w:szCs w:val="16"/>
              </w:rPr>
              <w:t>st</w:t>
            </w:r>
            <w:r>
              <w:rPr>
                <w:rFonts w:ascii="Arial" w:hAnsi="Arial" w:cs="Arial"/>
                <w:b/>
                <w:sz w:val="16"/>
                <w:szCs w:val="16"/>
              </w:rPr>
              <w:t>andingWaters</w:t>
            </w:r>
            <w:proofErr w:type="spellEnd"/>
            <w:r>
              <w:rPr>
                <w:rFonts w:ascii="Arial" w:hAnsi="Arial" w:cs="Arial"/>
                <w:b/>
                <w:sz w:val="16"/>
                <w:szCs w:val="16"/>
              </w:rPr>
              <w:t xml:space="preserve">: </w:t>
            </w:r>
            <w:proofErr w:type="spellStart"/>
            <w:r>
              <w:rPr>
                <w:rFonts w:ascii="Arial" w:hAnsi="Arial" w:cs="Arial"/>
                <w:b/>
                <w:sz w:val="16"/>
                <w:szCs w:val="16"/>
              </w:rPr>
              <w:t>hy</w:t>
            </w:r>
            <w:r w:rsidRPr="000B7DB0">
              <w:rPr>
                <w:rFonts w:ascii="Arial" w:hAnsi="Arial" w:cs="Arial"/>
                <w:b/>
                <w:sz w:val="16"/>
                <w:szCs w:val="16"/>
              </w:rPr>
              <w:t>droIdentifier</w:t>
            </w:r>
            <w:proofErr w:type="spellEnd"/>
            <w:r w:rsidRPr="000B7DB0">
              <w:rPr>
                <w:rFonts w:ascii="Arial" w:hAnsi="Arial" w:cs="Arial"/>
                <w:b/>
                <w:sz w:val="16"/>
                <w:szCs w:val="16"/>
              </w:rPr>
              <w:t xml:space="preserve"> and elevation with priority 2.</w:t>
            </w:r>
          </w:p>
        </w:tc>
        <w:tc>
          <w:tcPr>
            <w:tcW w:w="3674" w:type="dxa"/>
          </w:tcPr>
          <w:p w:rsidR="00053BE0" w:rsidRPr="00053BE0" w:rsidRDefault="00053BE0" w:rsidP="00350736">
            <w:pPr>
              <w:keepLines/>
              <w:spacing w:before="100" w:after="60" w:line="190" w:lineRule="exact"/>
              <w:jc w:val="center"/>
              <w:rPr>
                <w:rFonts w:ascii="Arial" w:hAnsi="Arial" w:cs="Arial"/>
                <w:b/>
                <w:sz w:val="16"/>
                <w:szCs w:val="16"/>
                <w:lang w:val="es-ES"/>
              </w:rPr>
            </w:pPr>
            <w:r w:rsidRPr="00053BE0">
              <w:rPr>
                <w:rFonts w:ascii="Arial" w:hAnsi="Arial" w:cs="Arial"/>
                <w:b/>
                <w:sz w:val="16"/>
                <w:szCs w:val="16"/>
                <w:lang w:val="es-ES"/>
              </w:rPr>
              <w:t>A (</w:t>
            </w:r>
            <w:proofErr w:type="spellStart"/>
            <w:r w:rsidRPr="00053BE0">
              <w:rPr>
                <w:rFonts w:ascii="Arial" w:hAnsi="Arial" w:cs="Arial"/>
                <w:b/>
                <w:sz w:val="16"/>
                <w:szCs w:val="16"/>
                <w:lang w:val="es-ES"/>
              </w:rPr>
              <w:t>hydro</w:t>
            </w:r>
            <w:proofErr w:type="spellEnd"/>
            <w:r w:rsidRPr="00053BE0">
              <w:rPr>
                <w:rFonts w:ascii="Arial" w:hAnsi="Arial" w:cs="Arial"/>
                <w:b/>
                <w:sz w:val="16"/>
                <w:szCs w:val="16"/>
                <w:lang w:val="es-ES"/>
              </w:rPr>
              <w:t xml:space="preserve"> </w:t>
            </w:r>
            <w:proofErr w:type="spellStart"/>
            <w:r w:rsidRPr="00053BE0">
              <w:rPr>
                <w:rFonts w:ascii="Arial" w:hAnsi="Arial" w:cs="Arial"/>
                <w:b/>
                <w:sz w:val="16"/>
                <w:szCs w:val="16"/>
                <w:lang w:val="es-ES"/>
              </w:rPr>
              <w:t>identifier</w:t>
            </w:r>
            <w:proofErr w:type="spellEnd"/>
            <w:r w:rsidRPr="00053BE0">
              <w:rPr>
                <w:rFonts w:ascii="Arial" w:hAnsi="Arial" w:cs="Arial"/>
                <w:b/>
                <w:sz w:val="16"/>
                <w:szCs w:val="16"/>
                <w:lang w:val="es-ES"/>
              </w:rPr>
              <w:t>)</w:t>
            </w:r>
          </w:p>
          <w:p w:rsidR="00053BE0" w:rsidRPr="00053BE0" w:rsidRDefault="00053BE0" w:rsidP="00350736">
            <w:pPr>
              <w:keepLines/>
              <w:spacing w:before="100" w:after="60" w:line="190" w:lineRule="exact"/>
              <w:jc w:val="center"/>
              <w:rPr>
                <w:rFonts w:ascii="Arial" w:hAnsi="Arial" w:cs="Arial"/>
                <w:b/>
                <w:sz w:val="16"/>
                <w:szCs w:val="16"/>
                <w:lang w:val="es-ES"/>
              </w:rPr>
            </w:pPr>
            <w:r w:rsidRPr="00053BE0">
              <w:rPr>
                <w:rFonts w:ascii="Arial" w:hAnsi="Arial" w:cs="Arial"/>
                <w:b/>
                <w:sz w:val="16"/>
                <w:szCs w:val="16"/>
                <w:lang w:val="es-ES"/>
              </w:rPr>
              <w:t>NA (</w:t>
            </w:r>
            <w:proofErr w:type="spellStart"/>
            <w:r w:rsidRPr="00053BE0">
              <w:rPr>
                <w:rFonts w:ascii="Arial" w:hAnsi="Arial" w:cs="Arial"/>
                <w:b/>
                <w:sz w:val="16"/>
                <w:szCs w:val="16"/>
                <w:lang w:val="es-ES"/>
              </w:rPr>
              <w:t>elevation</w:t>
            </w:r>
            <w:proofErr w:type="spellEnd"/>
            <w:r w:rsidRPr="00053BE0">
              <w:rPr>
                <w:rFonts w:ascii="Arial" w:hAnsi="Arial" w:cs="Arial"/>
                <w:b/>
                <w:sz w:val="16"/>
                <w:szCs w:val="16"/>
                <w:lang w:val="es-ES"/>
              </w:rPr>
              <w:t>)</w:t>
            </w:r>
          </w:p>
          <w:p w:rsidR="00053BE0" w:rsidRPr="000B7DB0" w:rsidRDefault="00053BE0" w:rsidP="00034973">
            <w:pPr>
              <w:keepLines/>
              <w:spacing w:before="100" w:after="60" w:line="190" w:lineRule="exact"/>
              <w:jc w:val="center"/>
              <w:rPr>
                <w:rFonts w:ascii="Arial" w:hAnsi="Arial" w:cs="Arial"/>
                <w:b/>
                <w:sz w:val="16"/>
                <w:szCs w:val="16"/>
              </w:rPr>
            </w:pPr>
            <w:r>
              <w:rPr>
                <w:rFonts w:ascii="Arial" w:hAnsi="Arial" w:cs="Arial"/>
                <w:b/>
                <w:sz w:val="16"/>
                <w:szCs w:val="16"/>
              </w:rPr>
              <w:t>“</w:t>
            </w:r>
            <w:proofErr w:type="gramStart"/>
            <w:r>
              <w:rPr>
                <w:rFonts w:ascii="Arial" w:hAnsi="Arial" w:cs="Arial"/>
                <w:b/>
                <w:sz w:val="16"/>
                <w:szCs w:val="16"/>
              </w:rPr>
              <w:t>elevation</w:t>
            </w:r>
            <w:proofErr w:type="gramEnd"/>
            <w:r>
              <w:rPr>
                <w:rFonts w:ascii="Arial" w:hAnsi="Arial" w:cs="Arial"/>
                <w:b/>
                <w:sz w:val="16"/>
                <w:szCs w:val="16"/>
              </w:rPr>
              <w:t xml:space="preserve">” has not been identified as a key user requirement. In addition, WG A recommends </w:t>
            </w:r>
            <w:proofErr w:type="gramStart"/>
            <w:r>
              <w:rPr>
                <w:rFonts w:ascii="Arial" w:hAnsi="Arial" w:cs="Arial"/>
                <w:b/>
                <w:sz w:val="16"/>
                <w:szCs w:val="16"/>
              </w:rPr>
              <w:t>to capture</w:t>
            </w:r>
            <w:proofErr w:type="gramEnd"/>
            <w:r>
              <w:rPr>
                <w:rFonts w:ascii="Arial" w:hAnsi="Arial" w:cs="Arial"/>
                <w:b/>
                <w:sz w:val="16"/>
                <w:szCs w:val="16"/>
              </w:rPr>
              <w:t xml:space="preserve"> geometry as 2.5D data that will enable to derive the Z value.</w:t>
            </w:r>
          </w:p>
        </w:tc>
      </w:tr>
      <w:tr w:rsidR="00053BE0" w:rsidTr="00186607">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22</w:t>
            </w:r>
          </w:p>
        </w:tc>
        <w:tc>
          <w:tcPr>
            <w:tcW w:w="141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IGN Spain</w:t>
            </w:r>
          </w:p>
        </w:tc>
        <w:tc>
          <w:tcPr>
            <w:tcW w:w="850"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4.1.3</w:t>
            </w:r>
          </w:p>
        </w:tc>
        <w:tc>
          <w:tcPr>
            <w:tcW w:w="1121"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Table 3</w:t>
            </w:r>
          </w:p>
        </w:tc>
        <w:tc>
          <w:tcPr>
            <w:tcW w:w="70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Priority for attribute “origin” Shore should be 1. </w:t>
            </w:r>
          </w:p>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it is necessary to distinguish to guarantee maintenance</w:t>
            </w:r>
          </w:p>
        </w:tc>
        <w:tc>
          <w:tcPr>
            <w:tcW w:w="3686"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Priority 1 for attribute “origin” in feature Shore.</w:t>
            </w:r>
          </w:p>
        </w:tc>
        <w:tc>
          <w:tcPr>
            <w:tcW w:w="3674" w:type="dxa"/>
          </w:tcPr>
          <w:p w:rsidR="00053BE0" w:rsidRDefault="00053BE0" w:rsidP="00350736">
            <w:pPr>
              <w:keepLines/>
              <w:spacing w:before="100" w:after="60" w:line="190" w:lineRule="exact"/>
              <w:jc w:val="center"/>
              <w:rPr>
                <w:rFonts w:ascii="Arial" w:hAnsi="Arial" w:cs="Arial"/>
                <w:b/>
                <w:sz w:val="16"/>
                <w:szCs w:val="16"/>
              </w:rPr>
            </w:pPr>
            <w:r>
              <w:rPr>
                <w:rFonts w:ascii="Arial" w:hAnsi="Arial" w:cs="Arial"/>
                <w:b/>
                <w:sz w:val="16"/>
                <w:szCs w:val="16"/>
              </w:rPr>
              <w:t>NA</w:t>
            </w:r>
          </w:p>
          <w:p w:rsidR="00053BE0" w:rsidRPr="000B7DB0" w:rsidRDefault="00053BE0" w:rsidP="00FF2904">
            <w:pPr>
              <w:keepLines/>
              <w:spacing w:before="100" w:after="60" w:line="190" w:lineRule="exact"/>
              <w:jc w:val="center"/>
              <w:rPr>
                <w:rFonts w:ascii="Arial" w:hAnsi="Arial" w:cs="Arial"/>
                <w:b/>
                <w:sz w:val="16"/>
                <w:szCs w:val="16"/>
              </w:rPr>
            </w:pPr>
            <w:r>
              <w:rPr>
                <w:rFonts w:ascii="Arial" w:hAnsi="Arial" w:cs="Arial"/>
                <w:b/>
                <w:sz w:val="16"/>
                <w:szCs w:val="16"/>
              </w:rPr>
              <w:t>From the investigations conducted by WG A, “origin” was considered as priority 2 information.</w:t>
            </w:r>
          </w:p>
        </w:tc>
      </w:tr>
      <w:tr w:rsidR="00053BE0" w:rsidTr="00575BCA">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23</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Environment Agency (UK)</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4.1.4</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Note 3</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T</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The outcome of this note is unclear. If entities ‘should’ be kept as deprecated then shouldn’t the Core Recommendation include that, even if retrospective management of history of features is only good practice?</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Review and clarify note/core recommendation</w:t>
            </w:r>
          </w:p>
        </w:tc>
        <w:tc>
          <w:tcPr>
            <w:tcW w:w="3674" w:type="dxa"/>
            <w:vAlign w:val="center"/>
          </w:tcPr>
          <w:p w:rsidR="00053BE0" w:rsidRDefault="00053BE0">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NA</w:t>
            </w:r>
          </w:p>
          <w:p w:rsidR="00053BE0" w:rsidRDefault="00053BE0">
            <w:pPr>
              <w:jc w:val="center"/>
              <w:rPr>
                <w:rFonts w:ascii="Arial" w:hAnsi="Arial" w:cs="Arial"/>
                <w:b/>
                <w:bCs/>
                <w:sz w:val="16"/>
                <w:szCs w:val="16"/>
              </w:rPr>
            </w:pPr>
            <w:r>
              <w:rPr>
                <w:rFonts w:ascii="Arial" w:hAnsi="Arial" w:cs="Arial"/>
                <w:b/>
                <w:bCs/>
                <w:sz w:val="16"/>
                <w:szCs w:val="16"/>
              </w:rPr>
              <w:t xml:space="preserve">Management of life-cycle has been considered by WG A as a good practice =&gt; this is why </w:t>
            </w:r>
            <w:proofErr w:type="gramStart"/>
            <w:r>
              <w:rPr>
                <w:rFonts w:ascii="Arial" w:hAnsi="Arial" w:cs="Arial"/>
                <w:b/>
                <w:bCs/>
                <w:sz w:val="16"/>
                <w:szCs w:val="16"/>
              </w:rPr>
              <w:t>the begin</w:t>
            </w:r>
            <w:proofErr w:type="gramEnd"/>
            <w:r>
              <w:rPr>
                <w:rFonts w:ascii="Arial" w:hAnsi="Arial" w:cs="Arial"/>
                <w:b/>
                <w:bCs/>
                <w:sz w:val="16"/>
                <w:szCs w:val="16"/>
              </w:rPr>
              <w:t>/</w:t>
            </w:r>
            <w:proofErr w:type="spellStart"/>
            <w:r>
              <w:rPr>
                <w:rFonts w:ascii="Arial" w:hAnsi="Arial" w:cs="Arial"/>
                <w:b/>
                <w:bCs/>
                <w:sz w:val="16"/>
                <w:szCs w:val="16"/>
              </w:rPr>
              <w:t>endLifespanVersion</w:t>
            </w:r>
            <w:proofErr w:type="spellEnd"/>
            <w:r>
              <w:rPr>
                <w:rFonts w:ascii="Arial" w:hAnsi="Arial" w:cs="Arial"/>
                <w:b/>
                <w:bCs/>
                <w:sz w:val="16"/>
                <w:szCs w:val="16"/>
              </w:rPr>
              <w:t xml:space="preserve"> attributes are under priority 2 in table 1.</w:t>
            </w:r>
          </w:p>
          <w:p w:rsidR="00053BE0" w:rsidRDefault="00053BE0">
            <w:pPr>
              <w:jc w:val="center"/>
              <w:rPr>
                <w:rFonts w:ascii="Arial" w:hAnsi="Arial" w:cs="Arial"/>
                <w:b/>
                <w:bCs/>
                <w:sz w:val="16"/>
                <w:szCs w:val="16"/>
              </w:rPr>
            </w:pPr>
          </w:p>
          <w:p w:rsidR="00053BE0" w:rsidRDefault="00053BE0">
            <w:pPr>
              <w:jc w:val="center"/>
              <w:rPr>
                <w:rFonts w:ascii="Arial" w:hAnsi="Arial" w:cs="Arial"/>
                <w:b/>
                <w:bCs/>
                <w:sz w:val="16"/>
                <w:szCs w:val="16"/>
              </w:rPr>
            </w:pPr>
            <w:r>
              <w:rPr>
                <w:rFonts w:ascii="Arial" w:hAnsi="Arial" w:cs="Arial"/>
                <w:b/>
                <w:bCs/>
                <w:sz w:val="16"/>
                <w:szCs w:val="16"/>
              </w:rPr>
              <w:t xml:space="preserve">Priority 1 and priority 2 recommendations are both things that </w:t>
            </w:r>
            <w:r w:rsidRPr="00034973">
              <w:rPr>
                <w:rFonts w:ascii="Arial" w:hAnsi="Arial" w:cs="Arial"/>
                <w:b/>
                <w:bCs/>
                <w:sz w:val="16"/>
                <w:szCs w:val="16"/>
                <w:u w:val="single"/>
              </w:rPr>
              <w:t xml:space="preserve">should </w:t>
            </w:r>
            <w:r>
              <w:rPr>
                <w:rFonts w:ascii="Arial" w:hAnsi="Arial" w:cs="Arial"/>
                <w:b/>
                <w:bCs/>
                <w:sz w:val="16"/>
                <w:szCs w:val="16"/>
              </w:rPr>
              <w:t>be done, but with less pressure regarding priority 2 actions.</w:t>
            </w:r>
          </w:p>
          <w:p w:rsidR="00053BE0" w:rsidRPr="000B7DB0" w:rsidRDefault="00053BE0" w:rsidP="00034973">
            <w:pPr>
              <w:rPr>
                <w:rFonts w:ascii="Arial" w:hAnsi="Arial" w:cs="Arial"/>
                <w:b/>
                <w:bCs/>
                <w:sz w:val="16"/>
                <w:szCs w:val="16"/>
              </w:rPr>
            </w:pPr>
          </w:p>
        </w:tc>
      </w:tr>
      <w:tr w:rsidR="00053BE0" w:rsidTr="00575BCA">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sidRPr="000B7DB0">
              <w:rPr>
                <w:rFonts w:ascii="Arial" w:hAnsi="Arial" w:cs="Arial"/>
                <w:b/>
                <w:bCs/>
                <w:sz w:val="16"/>
                <w:szCs w:val="16"/>
              </w:rPr>
              <w:lastRenderedPageBreak/>
              <w:t> </w:t>
            </w:r>
            <w:r>
              <w:rPr>
                <w:rFonts w:ascii="Arial" w:hAnsi="Arial" w:cs="Arial"/>
                <w:b/>
                <w:bCs/>
                <w:sz w:val="16"/>
                <w:szCs w:val="16"/>
              </w:rPr>
              <w:t>24</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Czech</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Multiple</w:t>
            </w:r>
          </w:p>
          <w:p w:rsidR="00053BE0" w:rsidRPr="000B7DB0" w:rsidRDefault="00053BE0">
            <w:pPr>
              <w:jc w:val="center"/>
              <w:rPr>
                <w:rFonts w:ascii="Arial" w:hAnsi="Arial" w:cs="Arial"/>
                <w:b/>
                <w:bCs/>
                <w:sz w:val="16"/>
                <w:szCs w:val="16"/>
              </w:rPr>
            </w:pPr>
            <w:r w:rsidRPr="000B7DB0">
              <w:rPr>
                <w:rFonts w:ascii="Arial" w:hAnsi="Arial" w:cs="Arial"/>
                <w:b/>
                <w:bCs/>
                <w:sz w:val="16"/>
                <w:szCs w:val="16"/>
              </w:rPr>
              <w:t>(4.1.4)</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multiple</w:t>
            </w:r>
            <w:r w:rsidRPr="000B7DB0">
              <w:rPr>
                <w:rFonts w:ascii="Arial" w:hAnsi="Arial" w:cs="Arial"/>
                <w:b/>
                <w:bCs/>
                <w:sz w:val="16"/>
                <w:szCs w:val="16"/>
              </w:rPr>
              <w:br/>
            </w:r>
            <w:proofErr w:type="spellStart"/>
            <w:r w:rsidRPr="000B7DB0">
              <w:rPr>
                <w:rFonts w:ascii="Arial" w:hAnsi="Arial" w:cs="Arial"/>
                <w:b/>
                <w:bCs/>
                <w:sz w:val="16"/>
                <w:szCs w:val="16"/>
              </w:rPr>
              <w:t>endlifespanVersion</w:t>
            </w:r>
            <w:proofErr w:type="spellEnd"/>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G</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despite explanation in chapter 4.</w:t>
            </w:r>
            <w:r>
              <w:rPr>
                <w:rFonts w:ascii="Arial" w:hAnsi="Arial" w:cs="Arial"/>
                <w:b/>
                <w:bCs/>
                <w:sz w:val="16"/>
                <w:szCs w:val="16"/>
              </w:rPr>
              <w:t>1.4  , with respect to Core rec</w:t>
            </w:r>
            <w:r w:rsidRPr="000B7DB0">
              <w:rPr>
                <w:rFonts w:ascii="Arial" w:hAnsi="Arial" w:cs="Arial"/>
                <w:b/>
                <w:bCs/>
                <w:sz w:val="16"/>
                <w:szCs w:val="16"/>
              </w:rPr>
              <w:t>om</w:t>
            </w:r>
            <w:r>
              <w:rPr>
                <w:rFonts w:ascii="Arial" w:hAnsi="Arial" w:cs="Arial"/>
                <w:b/>
                <w:bCs/>
                <w:sz w:val="16"/>
                <w:szCs w:val="16"/>
              </w:rPr>
              <w:t>m</w:t>
            </w:r>
            <w:r w:rsidRPr="000B7DB0">
              <w:rPr>
                <w:rFonts w:ascii="Arial" w:hAnsi="Arial" w:cs="Arial"/>
                <w:b/>
                <w:bCs/>
                <w:sz w:val="16"/>
                <w:szCs w:val="16"/>
              </w:rPr>
              <w:t>endation 2, only valid data will be included in core data, therefore at</w:t>
            </w:r>
            <w:r>
              <w:rPr>
                <w:rFonts w:ascii="Arial" w:hAnsi="Arial" w:cs="Arial"/>
                <w:b/>
                <w:bCs/>
                <w:sz w:val="16"/>
                <w:szCs w:val="16"/>
              </w:rPr>
              <w:t>t</w:t>
            </w:r>
            <w:r w:rsidRPr="000B7DB0">
              <w:rPr>
                <w:rFonts w:ascii="Arial" w:hAnsi="Arial" w:cs="Arial"/>
                <w:b/>
                <w:bCs/>
                <w:sz w:val="16"/>
                <w:szCs w:val="16"/>
              </w:rPr>
              <w:t>ribute will always be empty ( unless it's prediction of the end of existence of real world entity)</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 xml:space="preserve">Delete </w:t>
            </w:r>
            <w:proofErr w:type="spellStart"/>
            <w:r w:rsidRPr="000B7DB0">
              <w:rPr>
                <w:rFonts w:ascii="Arial" w:hAnsi="Arial" w:cs="Arial"/>
                <w:b/>
                <w:bCs/>
                <w:sz w:val="16"/>
                <w:szCs w:val="16"/>
              </w:rPr>
              <w:t>atribute</w:t>
            </w:r>
            <w:proofErr w:type="spellEnd"/>
            <w:r w:rsidRPr="000B7DB0">
              <w:rPr>
                <w:rFonts w:ascii="Arial" w:hAnsi="Arial" w:cs="Arial"/>
                <w:b/>
                <w:bCs/>
                <w:sz w:val="16"/>
                <w:szCs w:val="16"/>
              </w:rPr>
              <w:t xml:space="preserve"> "</w:t>
            </w:r>
            <w:proofErr w:type="spellStart"/>
            <w:r w:rsidRPr="000B7DB0">
              <w:rPr>
                <w:rFonts w:ascii="Arial" w:hAnsi="Arial" w:cs="Arial"/>
                <w:b/>
                <w:bCs/>
                <w:sz w:val="16"/>
                <w:szCs w:val="16"/>
              </w:rPr>
              <w:t>endlifespanVersion</w:t>
            </w:r>
            <w:proofErr w:type="spellEnd"/>
            <w:r w:rsidRPr="000B7DB0">
              <w:rPr>
                <w:rFonts w:ascii="Arial" w:hAnsi="Arial" w:cs="Arial"/>
                <w:b/>
                <w:bCs/>
                <w:sz w:val="16"/>
                <w:szCs w:val="16"/>
              </w:rPr>
              <w:t>" from core data model, the requirement to keep deprecated versions in sufficiently formulated as "Good practise 2"</w:t>
            </w:r>
          </w:p>
        </w:tc>
        <w:tc>
          <w:tcPr>
            <w:tcW w:w="3674" w:type="dxa"/>
            <w:vAlign w:val="center"/>
          </w:tcPr>
          <w:p w:rsidR="00053BE0" w:rsidRPr="004E1D7F" w:rsidRDefault="00053BE0" w:rsidP="00034973">
            <w:pPr>
              <w:jc w:val="center"/>
              <w:rPr>
                <w:rFonts w:ascii="Arial" w:hAnsi="Arial" w:cs="Arial"/>
                <w:b/>
                <w:bCs/>
                <w:sz w:val="16"/>
                <w:szCs w:val="16"/>
              </w:rPr>
            </w:pPr>
            <w:r w:rsidRPr="004E1D7F">
              <w:rPr>
                <w:rFonts w:ascii="Arial" w:hAnsi="Arial" w:cs="Arial"/>
                <w:b/>
                <w:bCs/>
                <w:sz w:val="16"/>
                <w:szCs w:val="16"/>
              </w:rPr>
              <w:t>NA</w:t>
            </w:r>
          </w:p>
          <w:p w:rsidR="00053BE0" w:rsidRPr="004E1D7F" w:rsidRDefault="00053BE0" w:rsidP="004E1D7F">
            <w:pPr>
              <w:rPr>
                <w:rFonts w:ascii="Arial" w:hAnsi="Arial" w:cs="Arial"/>
                <w:b/>
                <w:bCs/>
                <w:sz w:val="16"/>
                <w:szCs w:val="16"/>
              </w:rPr>
            </w:pPr>
            <w:r w:rsidRPr="004E1D7F">
              <w:rPr>
                <w:rFonts w:ascii="Arial" w:hAnsi="Arial" w:cs="Arial"/>
                <w:b/>
                <w:bCs/>
                <w:sz w:val="16"/>
                <w:szCs w:val="16"/>
              </w:rPr>
              <w:t>There is some misunderstanding</w:t>
            </w:r>
            <w:r>
              <w:rPr>
                <w:rFonts w:ascii="Arial" w:hAnsi="Arial" w:cs="Arial"/>
                <w:b/>
                <w:bCs/>
                <w:sz w:val="16"/>
                <w:szCs w:val="16"/>
              </w:rPr>
              <w:t xml:space="preserve"> in the comment;</w:t>
            </w:r>
            <w:r w:rsidRPr="004E1D7F">
              <w:rPr>
                <w:rFonts w:ascii="Arial" w:hAnsi="Arial" w:cs="Arial"/>
                <w:b/>
                <w:bCs/>
                <w:sz w:val="16"/>
                <w:szCs w:val="16"/>
              </w:rPr>
              <w:t xml:space="preserve"> according to the deliverable</w:t>
            </w:r>
          </w:p>
          <w:p w:rsidR="00053BE0" w:rsidRPr="004E1D7F" w:rsidRDefault="00053BE0" w:rsidP="004E1D7F">
            <w:pPr>
              <w:pStyle w:val="Paragraphedeliste"/>
              <w:numPr>
                <w:ilvl w:val="0"/>
                <w:numId w:val="3"/>
              </w:numPr>
              <w:rPr>
                <w:rFonts w:ascii="Arial" w:hAnsi="Arial" w:cs="Arial"/>
                <w:b/>
                <w:bCs/>
                <w:sz w:val="16"/>
                <w:szCs w:val="16"/>
                <w:lang w:val="en-GB"/>
              </w:rPr>
            </w:pPr>
            <w:r w:rsidRPr="004E1D7F">
              <w:rPr>
                <w:rFonts w:ascii="Arial" w:hAnsi="Arial" w:cs="Arial"/>
                <w:b/>
                <w:bCs/>
                <w:sz w:val="16"/>
                <w:szCs w:val="16"/>
                <w:lang w:val="en-GB"/>
              </w:rPr>
              <w:t>Priority 1 is to capture valid features (without going in the past)</w:t>
            </w:r>
          </w:p>
          <w:p w:rsidR="00053BE0" w:rsidRPr="00053BE0" w:rsidRDefault="00053BE0" w:rsidP="00034973">
            <w:pPr>
              <w:pStyle w:val="Paragraphedeliste"/>
              <w:numPr>
                <w:ilvl w:val="0"/>
                <w:numId w:val="3"/>
              </w:numPr>
              <w:rPr>
                <w:rFonts w:ascii="Arial" w:hAnsi="Arial" w:cs="Arial"/>
                <w:b/>
                <w:bCs/>
                <w:sz w:val="16"/>
                <w:szCs w:val="16"/>
                <w:lang w:val="en-GB"/>
              </w:rPr>
            </w:pPr>
            <w:r w:rsidRPr="004E1D7F">
              <w:rPr>
                <w:rFonts w:ascii="Arial" w:hAnsi="Arial" w:cs="Arial"/>
                <w:b/>
                <w:bCs/>
                <w:sz w:val="16"/>
                <w:szCs w:val="16"/>
                <w:lang w:val="en-GB"/>
              </w:rPr>
              <w:t xml:space="preserve">Once done, priority 2 is to keep the captured features in the database even if </w:t>
            </w:r>
            <w:r>
              <w:rPr>
                <w:rFonts w:ascii="Arial" w:hAnsi="Arial" w:cs="Arial"/>
                <w:b/>
                <w:bCs/>
                <w:sz w:val="16"/>
                <w:szCs w:val="16"/>
                <w:lang w:val="en-GB"/>
              </w:rPr>
              <w:t xml:space="preserve">they become </w:t>
            </w:r>
            <w:r w:rsidRPr="004E1D7F">
              <w:rPr>
                <w:rFonts w:ascii="Arial" w:hAnsi="Arial" w:cs="Arial"/>
                <w:b/>
                <w:bCs/>
                <w:sz w:val="16"/>
                <w:szCs w:val="16"/>
                <w:lang w:val="en-GB"/>
              </w:rPr>
              <w:t xml:space="preserve">deprecated. The attribute </w:t>
            </w:r>
            <w:proofErr w:type="spellStart"/>
            <w:r w:rsidRPr="004E1D7F">
              <w:rPr>
                <w:rFonts w:ascii="Arial" w:hAnsi="Arial" w:cs="Arial"/>
                <w:b/>
                <w:bCs/>
                <w:sz w:val="16"/>
                <w:szCs w:val="16"/>
                <w:lang w:val="en-GB"/>
              </w:rPr>
              <w:t>endLifespanVersion</w:t>
            </w:r>
            <w:proofErr w:type="spellEnd"/>
            <w:r w:rsidRPr="004E1D7F">
              <w:rPr>
                <w:rFonts w:ascii="Arial" w:hAnsi="Arial" w:cs="Arial"/>
                <w:b/>
                <w:bCs/>
                <w:sz w:val="16"/>
                <w:szCs w:val="16"/>
                <w:lang w:val="en-GB"/>
              </w:rPr>
              <w:t xml:space="preserve"> is expected to provide this « deprecated » information.</w:t>
            </w:r>
          </w:p>
        </w:tc>
      </w:tr>
      <w:tr w:rsidR="00053BE0" w:rsidTr="00575BCA">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25</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4,2</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Note 1</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E/T</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Note1 doesn’t read consistently with the recommendation. The recommendation says ‘at least at Master Level 1’, but the note says ‘ideally…at Master Level 1’. The emphasis in the note is slightly wrong. Master Level 0 would be acceptable. Also, note 1 does not allow generalisations from Master Level 0.</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It would be helpful to lose the word ‘ideally’ as this is ambiguous. How about, “The initial capture of Hydrography data should be done at Master Level 1 or better' or '...at least at Master Level 1”.</w:t>
            </w:r>
            <w:r w:rsidRPr="000B7DB0">
              <w:rPr>
                <w:rFonts w:ascii="Arial" w:hAnsi="Arial" w:cs="Arial"/>
                <w:b/>
                <w:bCs/>
                <w:sz w:val="16"/>
                <w:szCs w:val="16"/>
              </w:rPr>
              <w:br/>
              <w:t>Amend note to allow generalisations from Master Level 0.</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A (Master level 0)</w:t>
            </w:r>
          </w:p>
          <w:p w:rsidR="00053BE0" w:rsidRDefault="00053BE0">
            <w:pPr>
              <w:jc w:val="center"/>
              <w:rPr>
                <w:rFonts w:ascii="Arial" w:hAnsi="Arial" w:cs="Arial"/>
                <w:b/>
                <w:bCs/>
                <w:sz w:val="16"/>
                <w:szCs w:val="16"/>
              </w:rPr>
            </w:pPr>
            <w:r>
              <w:rPr>
                <w:rFonts w:ascii="Arial" w:hAnsi="Arial" w:cs="Arial"/>
                <w:b/>
                <w:bCs/>
                <w:sz w:val="16"/>
                <w:szCs w:val="16"/>
              </w:rPr>
              <w:t>“</w:t>
            </w:r>
            <w:proofErr w:type="gramStart"/>
            <w:r>
              <w:rPr>
                <w:rFonts w:ascii="Arial" w:hAnsi="Arial" w:cs="Arial"/>
                <w:b/>
                <w:bCs/>
                <w:sz w:val="16"/>
                <w:szCs w:val="16"/>
              </w:rPr>
              <w:t>or</w:t>
            </w:r>
            <w:proofErr w:type="gramEnd"/>
            <w:r>
              <w:rPr>
                <w:rFonts w:ascii="Arial" w:hAnsi="Arial" w:cs="Arial"/>
                <w:b/>
                <w:bCs/>
                <w:sz w:val="16"/>
                <w:szCs w:val="16"/>
              </w:rPr>
              <w:t xml:space="preserve"> better” has been added.</w:t>
            </w:r>
          </w:p>
          <w:p w:rsidR="00053BE0" w:rsidRDefault="00053BE0">
            <w:pPr>
              <w:jc w:val="center"/>
              <w:rPr>
                <w:rFonts w:ascii="Arial" w:hAnsi="Arial" w:cs="Arial"/>
                <w:b/>
                <w:bCs/>
                <w:sz w:val="16"/>
                <w:szCs w:val="16"/>
              </w:rPr>
            </w:pPr>
          </w:p>
          <w:p w:rsidR="00053BE0" w:rsidRDefault="00053BE0">
            <w:pPr>
              <w:jc w:val="center"/>
              <w:rPr>
                <w:rFonts w:ascii="Arial" w:hAnsi="Arial" w:cs="Arial"/>
                <w:b/>
                <w:bCs/>
                <w:sz w:val="16"/>
                <w:szCs w:val="16"/>
              </w:rPr>
            </w:pPr>
            <w:proofErr w:type="spellStart"/>
            <w:r>
              <w:rPr>
                <w:rFonts w:ascii="Arial" w:hAnsi="Arial" w:cs="Arial"/>
                <w:b/>
                <w:bCs/>
                <w:sz w:val="16"/>
                <w:szCs w:val="16"/>
              </w:rPr>
              <w:t>AwM</w:t>
            </w:r>
            <w:proofErr w:type="spellEnd"/>
          </w:p>
          <w:p w:rsidR="00053BE0" w:rsidRDefault="00053BE0">
            <w:pPr>
              <w:jc w:val="center"/>
              <w:rPr>
                <w:rFonts w:ascii="Arial" w:hAnsi="Arial" w:cs="Arial"/>
                <w:b/>
                <w:bCs/>
                <w:sz w:val="16"/>
                <w:szCs w:val="16"/>
              </w:rPr>
            </w:pPr>
            <w:r>
              <w:rPr>
                <w:rFonts w:ascii="Arial" w:hAnsi="Arial" w:cs="Arial"/>
                <w:b/>
                <w:bCs/>
                <w:sz w:val="16"/>
                <w:szCs w:val="16"/>
              </w:rPr>
              <w:t>NOTE 1 has been rephrased.</w:t>
            </w:r>
          </w:p>
          <w:p w:rsidR="00053BE0" w:rsidRPr="000B7DB0" w:rsidRDefault="00053BE0">
            <w:pPr>
              <w:jc w:val="center"/>
              <w:rPr>
                <w:rFonts w:ascii="Arial" w:hAnsi="Arial" w:cs="Arial"/>
                <w:b/>
                <w:bCs/>
                <w:sz w:val="16"/>
                <w:szCs w:val="16"/>
              </w:rPr>
            </w:pPr>
          </w:p>
        </w:tc>
      </w:tr>
      <w:tr w:rsidR="00053BE0" w:rsidTr="00186607">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26</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4.4.1</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Good practice 3</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G</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As potentially a significant organisational/legal/regulatory change in some countries, this Good Practice would benefit from an articulation of why.  What are the benefits of doing so? Why is it considered good practice? What's in it for organisations/member states/UN?</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Articulate the value &amp; benefit of a co-ordinated single production database</w:t>
            </w:r>
          </w:p>
        </w:tc>
        <w:tc>
          <w:tcPr>
            <w:tcW w:w="3674" w:type="dxa"/>
            <w:vAlign w:val="center"/>
          </w:tcPr>
          <w:p w:rsidR="00053BE0" w:rsidRDefault="00053BE0">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The rationale for a single database is provided above the Good Practice: avoid duplication of geometries of common features (and so possible discrepancies), provide more user-friendly data.</w:t>
            </w:r>
          </w:p>
          <w:p w:rsidR="00053BE0" w:rsidRDefault="00053BE0">
            <w:pPr>
              <w:jc w:val="center"/>
              <w:rPr>
                <w:rFonts w:ascii="Arial" w:hAnsi="Arial" w:cs="Arial"/>
                <w:b/>
                <w:bCs/>
                <w:sz w:val="16"/>
                <w:szCs w:val="16"/>
              </w:rPr>
            </w:pPr>
          </w:p>
          <w:p w:rsidR="00053BE0" w:rsidRDefault="00053BE0">
            <w:pPr>
              <w:jc w:val="center"/>
              <w:rPr>
                <w:rFonts w:ascii="Arial" w:hAnsi="Arial" w:cs="Arial"/>
                <w:b/>
                <w:bCs/>
                <w:sz w:val="16"/>
                <w:szCs w:val="16"/>
              </w:rPr>
            </w:pPr>
          </w:p>
          <w:p w:rsidR="00053BE0" w:rsidRDefault="00053BE0">
            <w:pPr>
              <w:jc w:val="center"/>
              <w:rPr>
                <w:rFonts w:ascii="Arial" w:hAnsi="Arial" w:cs="Arial"/>
                <w:b/>
                <w:bCs/>
                <w:sz w:val="16"/>
                <w:szCs w:val="16"/>
              </w:rPr>
            </w:pPr>
            <w:r>
              <w:rPr>
                <w:rFonts w:ascii="Arial" w:hAnsi="Arial" w:cs="Arial"/>
                <w:b/>
                <w:bCs/>
                <w:sz w:val="16"/>
                <w:szCs w:val="16"/>
              </w:rPr>
              <w:t>WG A is aware of feasibility issues on organisational topics: this this why it is only a good practice and not a core recommendation.</w:t>
            </w:r>
          </w:p>
          <w:p w:rsidR="00053BE0" w:rsidRPr="000B7DB0" w:rsidRDefault="00053BE0">
            <w:pPr>
              <w:jc w:val="center"/>
              <w:rPr>
                <w:rFonts w:ascii="Arial" w:hAnsi="Arial" w:cs="Arial"/>
                <w:b/>
                <w:bCs/>
                <w:sz w:val="16"/>
                <w:szCs w:val="16"/>
              </w:rPr>
            </w:pPr>
          </w:p>
        </w:tc>
      </w:tr>
      <w:tr w:rsidR="00053BE0" w:rsidTr="00186607">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27</w:t>
            </w:r>
          </w:p>
        </w:tc>
        <w:tc>
          <w:tcPr>
            <w:tcW w:w="141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IGN Spain</w:t>
            </w:r>
          </w:p>
        </w:tc>
        <w:tc>
          <w:tcPr>
            <w:tcW w:w="850"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4.4.1</w:t>
            </w:r>
          </w:p>
        </w:tc>
        <w:tc>
          <w:tcPr>
            <w:tcW w:w="1121"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1 and 2</w:t>
            </w:r>
          </w:p>
        </w:tc>
        <w:tc>
          <w:tcPr>
            <w:tcW w:w="70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053BE0" w:rsidRPr="000B7DB0" w:rsidRDefault="00053BE0" w:rsidP="00534807">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In line with previous </w:t>
            </w:r>
            <w:proofErr w:type="spellStart"/>
            <w:r w:rsidRPr="000B7DB0">
              <w:rPr>
                <w:rFonts w:ascii="Arial" w:hAnsi="Arial" w:cs="Arial"/>
                <w:b/>
                <w:sz w:val="16"/>
                <w:szCs w:val="16"/>
              </w:rPr>
              <w:t>commnent</w:t>
            </w:r>
            <w:proofErr w:type="spellEnd"/>
            <w:r w:rsidRPr="000B7DB0">
              <w:rPr>
                <w:rFonts w:ascii="Arial" w:hAnsi="Arial" w:cs="Arial"/>
                <w:b/>
                <w:sz w:val="16"/>
                <w:szCs w:val="16"/>
              </w:rPr>
              <w:t xml:space="preserve">: </w:t>
            </w:r>
            <w:proofErr w:type="spellStart"/>
            <w:r w:rsidRPr="000B7DB0">
              <w:rPr>
                <w:rFonts w:ascii="Arial" w:hAnsi="Arial" w:cs="Arial"/>
                <w:b/>
                <w:sz w:val="16"/>
                <w:szCs w:val="16"/>
              </w:rPr>
              <w:t>hydrograhy</w:t>
            </w:r>
            <w:proofErr w:type="spellEnd"/>
            <w:r w:rsidRPr="000B7DB0">
              <w:rPr>
                <w:rFonts w:ascii="Arial" w:hAnsi="Arial" w:cs="Arial"/>
                <w:b/>
                <w:sz w:val="16"/>
                <w:szCs w:val="16"/>
              </w:rPr>
              <w:t xml:space="preserve"> in INSPIRE opted for a classification based upon the physical water types (lakes, rivers</w:t>
            </w:r>
            <w:proofErr w:type="gramStart"/>
            <w:r w:rsidRPr="000B7DB0">
              <w:rPr>
                <w:rFonts w:ascii="Arial" w:hAnsi="Arial" w:cs="Arial"/>
                <w:b/>
                <w:sz w:val="16"/>
                <w:szCs w:val="16"/>
              </w:rPr>
              <w:t>,…</w:t>
            </w:r>
            <w:proofErr w:type="gramEnd"/>
            <w:r w:rsidRPr="000B7DB0">
              <w:rPr>
                <w:rFonts w:ascii="Arial" w:hAnsi="Arial" w:cs="Arial"/>
                <w:b/>
                <w:sz w:val="16"/>
                <w:szCs w:val="16"/>
              </w:rPr>
              <w:t xml:space="preserve">)  but a waterbody (WFD) is directly related to a physical body of water. The COMMISSION REGULATION (EU) No 1089/2010, quotes in its ANEX, point 8.7.4.4: “The geometry shall be the same as the geometry used for reporting obligations under Directive 2000/60/EC”. Reporting units area modelled in </w:t>
            </w:r>
            <w:proofErr w:type="spellStart"/>
            <w:r w:rsidRPr="000B7DB0">
              <w:rPr>
                <w:rFonts w:ascii="Arial" w:hAnsi="Arial" w:cs="Arial"/>
                <w:b/>
                <w:sz w:val="16"/>
                <w:szCs w:val="16"/>
              </w:rPr>
              <w:t>Anex</w:t>
            </w:r>
            <w:proofErr w:type="spellEnd"/>
            <w:r w:rsidRPr="000B7DB0">
              <w:rPr>
                <w:rFonts w:ascii="Arial" w:hAnsi="Arial" w:cs="Arial"/>
                <w:b/>
                <w:sz w:val="16"/>
                <w:szCs w:val="16"/>
              </w:rPr>
              <w:t xml:space="preserve"> III of INSPIRE. So it is need to consider not only for physical water, network and navigability also for reporting purposes with a single production dataset with NMCAs and Water Officers</w:t>
            </w:r>
          </w:p>
        </w:tc>
        <w:tc>
          <w:tcPr>
            <w:tcW w:w="3686"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u w:val="single"/>
              </w:rPr>
              <w:t>Title 4.4.1</w:t>
            </w:r>
            <w:r w:rsidRPr="000B7DB0">
              <w:rPr>
                <w:rFonts w:ascii="Arial" w:hAnsi="Arial" w:cs="Arial"/>
                <w:b/>
                <w:sz w:val="16"/>
                <w:szCs w:val="16"/>
              </w:rPr>
              <w:t>: Single production data set for Hydro Network, Physical Waters reporting units and navigability.</w:t>
            </w:r>
          </w:p>
          <w:p w:rsidR="00053BE0" w:rsidRPr="000B7DB0" w:rsidRDefault="00053BE0" w:rsidP="00350736">
            <w:pPr>
              <w:keepLines/>
              <w:spacing w:before="100" w:after="60" w:line="190" w:lineRule="exact"/>
              <w:jc w:val="center"/>
              <w:rPr>
                <w:rFonts w:ascii="Arial" w:hAnsi="Arial" w:cs="Arial"/>
                <w:b/>
                <w:sz w:val="16"/>
                <w:szCs w:val="16"/>
              </w:rPr>
            </w:pPr>
          </w:p>
          <w:p w:rsidR="00053BE0" w:rsidRPr="000B7DB0" w:rsidRDefault="00053BE0" w:rsidP="00534807">
            <w:pPr>
              <w:keepLines/>
              <w:spacing w:before="100" w:after="60" w:line="190" w:lineRule="exact"/>
              <w:jc w:val="center"/>
              <w:rPr>
                <w:rFonts w:ascii="Arial" w:hAnsi="Arial" w:cs="Arial"/>
                <w:b/>
                <w:sz w:val="16"/>
                <w:szCs w:val="16"/>
              </w:rPr>
            </w:pPr>
            <w:r w:rsidRPr="000B7DB0">
              <w:rPr>
                <w:rFonts w:ascii="Arial" w:hAnsi="Arial" w:cs="Arial"/>
                <w:b/>
                <w:sz w:val="16"/>
                <w:szCs w:val="16"/>
                <w:u w:val="single"/>
              </w:rPr>
              <w:t>An second paragraph</w:t>
            </w:r>
            <w:r w:rsidRPr="000B7DB0">
              <w:rPr>
                <w:rFonts w:ascii="Arial" w:hAnsi="Arial" w:cs="Arial"/>
                <w:b/>
                <w:sz w:val="16"/>
                <w:szCs w:val="16"/>
              </w:rPr>
              <w:t>: However, the recommendations for content of core theme, are recommending, for each expected</w:t>
            </w:r>
          </w:p>
          <w:p w:rsidR="00053BE0" w:rsidRPr="000B7DB0" w:rsidRDefault="00053BE0" w:rsidP="00534807">
            <w:pPr>
              <w:keepLines/>
              <w:spacing w:before="100" w:after="60" w:line="190" w:lineRule="exact"/>
              <w:jc w:val="center"/>
              <w:rPr>
                <w:rFonts w:ascii="Arial" w:hAnsi="Arial" w:cs="Arial"/>
                <w:b/>
                <w:sz w:val="16"/>
                <w:szCs w:val="16"/>
              </w:rPr>
            </w:pPr>
            <w:r w:rsidRPr="000B7DB0">
              <w:rPr>
                <w:rFonts w:ascii="Arial" w:hAnsi="Arial" w:cs="Arial"/>
                <w:b/>
                <w:sz w:val="16"/>
                <w:szCs w:val="16"/>
              </w:rPr>
              <w:t>level of detail, a single production data base from which the INSPIRE sub-themes Hydro Network,</w:t>
            </w:r>
          </w:p>
          <w:p w:rsidR="00053BE0" w:rsidRPr="000B7DB0" w:rsidRDefault="00053BE0" w:rsidP="00534807">
            <w:pPr>
              <w:keepLines/>
              <w:spacing w:before="100" w:after="60" w:line="190" w:lineRule="exact"/>
              <w:jc w:val="center"/>
              <w:rPr>
                <w:rFonts w:ascii="Arial" w:hAnsi="Arial" w:cs="Arial"/>
                <w:b/>
                <w:sz w:val="16"/>
                <w:szCs w:val="16"/>
              </w:rPr>
            </w:pPr>
            <w:r w:rsidRPr="000B7DB0">
              <w:rPr>
                <w:rFonts w:ascii="Arial" w:hAnsi="Arial" w:cs="Arial"/>
                <w:b/>
                <w:sz w:val="16"/>
                <w:szCs w:val="16"/>
              </w:rPr>
              <w:t>Physical Waters and reporting units could be derived.</w:t>
            </w:r>
          </w:p>
        </w:tc>
        <w:tc>
          <w:tcPr>
            <w:tcW w:w="3674" w:type="dxa"/>
          </w:tcPr>
          <w:p w:rsidR="00053BE0" w:rsidRDefault="00053BE0" w:rsidP="00350736">
            <w:pPr>
              <w:keepLines/>
              <w:spacing w:before="100" w:after="60" w:line="190" w:lineRule="exact"/>
              <w:jc w:val="center"/>
              <w:rPr>
                <w:rFonts w:ascii="Arial" w:hAnsi="Arial" w:cs="Arial"/>
                <w:b/>
                <w:sz w:val="16"/>
                <w:szCs w:val="16"/>
              </w:rPr>
            </w:pPr>
            <w:proofErr w:type="spellStart"/>
            <w:r>
              <w:rPr>
                <w:rFonts w:ascii="Arial" w:hAnsi="Arial" w:cs="Arial"/>
                <w:b/>
                <w:sz w:val="16"/>
                <w:szCs w:val="16"/>
              </w:rPr>
              <w:t>AwM</w:t>
            </w:r>
            <w:proofErr w:type="spellEnd"/>
          </w:p>
          <w:p w:rsidR="00053BE0" w:rsidRDefault="00053BE0" w:rsidP="00350736">
            <w:pPr>
              <w:keepLines/>
              <w:spacing w:before="100" w:after="60" w:line="190" w:lineRule="exact"/>
              <w:jc w:val="center"/>
              <w:rPr>
                <w:rFonts w:ascii="Arial" w:hAnsi="Arial" w:cs="Arial"/>
                <w:b/>
                <w:sz w:val="16"/>
                <w:szCs w:val="16"/>
              </w:rPr>
            </w:pPr>
            <w:r>
              <w:rPr>
                <w:rFonts w:ascii="Arial" w:hAnsi="Arial" w:cs="Arial"/>
                <w:b/>
                <w:sz w:val="16"/>
                <w:szCs w:val="16"/>
              </w:rPr>
              <w:t>Core data is for whole geographic Europe, i.e. also for countries not having the obligation to report for European Directives.</w:t>
            </w:r>
          </w:p>
          <w:p w:rsidR="00053BE0" w:rsidRDefault="00053BE0" w:rsidP="00350736">
            <w:pPr>
              <w:keepLines/>
              <w:spacing w:before="100" w:after="60" w:line="190" w:lineRule="exact"/>
              <w:jc w:val="center"/>
              <w:rPr>
                <w:rFonts w:ascii="Arial" w:hAnsi="Arial" w:cs="Arial"/>
                <w:b/>
                <w:sz w:val="16"/>
                <w:szCs w:val="16"/>
              </w:rPr>
            </w:pPr>
          </w:p>
          <w:p w:rsidR="00053BE0" w:rsidRPr="000B7DB0" w:rsidRDefault="00053BE0" w:rsidP="00350736">
            <w:pPr>
              <w:keepLines/>
              <w:spacing w:before="100" w:after="60" w:line="190" w:lineRule="exact"/>
              <w:jc w:val="center"/>
              <w:rPr>
                <w:rFonts w:ascii="Arial" w:hAnsi="Arial" w:cs="Arial"/>
                <w:b/>
                <w:sz w:val="16"/>
                <w:szCs w:val="16"/>
              </w:rPr>
            </w:pPr>
            <w:r>
              <w:rPr>
                <w:rFonts w:ascii="Arial" w:hAnsi="Arial" w:cs="Arial"/>
                <w:b/>
                <w:sz w:val="16"/>
                <w:szCs w:val="16"/>
              </w:rPr>
              <w:t>A NOTE will be added to mention the reporting units.</w:t>
            </w:r>
          </w:p>
        </w:tc>
      </w:tr>
      <w:tr w:rsidR="00053BE0" w:rsidTr="00575BCA">
        <w:trPr>
          <w:cantSplit/>
          <w:jc w:val="center"/>
        </w:trPr>
        <w:tc>
          <w:tcPr>
            <w:tcW w:w="538" w:type="dxa"/>
            <w:shd w:val="clear" w:color="auto" w:fill="F3F3F3"/>
            <w:vAlign w:val="center"/>
          </w:tcPr>
          <w:p w:rsidR="00053BE0" w:rsidRDefault="00053BE0" w:rsidP="00A23A74">
            <w:pPr>
              <w:jc w:val="center"/>
              <w:rPr>
                <w:rFonts w:ascii="Arial" w:hAnsi="Arial" w:cs="Arial"/>
                <w:b/>
                <w:bCs/>
                <w:sz w:val="16"/>
                <w:szCs w:val="16"/>
              </w:rPr>
            </w:pPr>
            <w:r>
              <w:rPr>
                <w:rFonts w:ascii="Arial" w:hAnsi="Arial" w:cs="Arial"/>
                <w:b/>
                <w:bCs/>
                <w:sz w:val="16"/>
                <w:szCs w:val="16"/>
              </w:rPr>
              <w:lastRenderedPageBreak/>
              <w:t> 28</w:t>
            </w:r>
          </w:p>
        </w:tc>
        <w:tc>
          <w:tcPr>
            <w:tcW w:w="1419" w:type="dxa"/>
            <w:vAlign w:val="center"/>
          </w:tcPr>
          <w:p w:rsidR="00053BE0" w:rsidRPr="000B7DB0" w:rsidRDefault="00053BE0" w:rsidP="009C6C88">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rsidP="009C6C88">
            <w:pPr>
              <w:jc w:val="center"/>
              <w:rPr>
                <w:rFonts w:ascii="Arial" w:hAnsi="Arial" w:cs="Arial"/>
                <w:b/>
                <w:bCs/>
                <w:sz w:val="16"/>
                <w:szCs w:val="16"/>
              </w:rPr>
            </w:pPr>
            <w:r w:rsidRPr="000B7DB0">
              <w:rPr>
                <w:rFonts w:ascii="Arial" w:hAnsi="Arial" w:cs="Arial"/>
                <w:b/>
                <w:bCs/>
                <w:sz w:val="16"/>
                <w:szCs w:val="16"/>
              </w:rPr>
              <w:t>4.4.2</w:t>
            </w:r>
          </w:p>
        </w:tc>
        <w:tc>
          <w:tcPr>
            <w:tcW w:w="1121" w:type="dxa"/>
            <w:vAlign w:val="center"/>
          </w:tcPr>
          <w:p w:rsidR="00053BE0" w:rsidRPr="000B7DB0" w:rsidRDefault="00053BE0" w:rsidP="009C6C88">
            <w:pPr>
              <w:jc w:val="center"/>
              <w:rPr>
                <w:rFonts w:ascii="Arial" w:hAnsi="Arial" w:cs="Arial"/>
                <w:b/>
                <w:bCs/>
                <w:sz w:val="16"/>
                <w:szCs w:val="16"/>
              </w:rPr>
            </w:pPr>
            <w:r w:rsidRPr="000B7DB0">
              <w:rPr>
                <w:rFonts w:ascii="Arial" w:hAnsi="Arial" w:cs="Arial"/>
                <w:b/>
                <w:bCs/>
                <w:sz w:val="16"/>
                <w:szCs w:val="16"/>
              </w:rPr>
              <w:t>Core recommendation 5, Note 1</w:t>
            </w:r>
          </w:p>
        </w:tc>
        <w:tc>
          <w:tcPr>
            <w:tcW w:w="709" w:type="dxa"/>
            <w:vAlign w:val="center"/>
          </w:tcPr>
          <w:p w:rsidR="00053BE0" w:rsidRPr="000B7DB0" w:rsidRDefault="00053BE0" w:rsidP="009C6C88">
            <w:pPr>
              <w:jc w:val="center"/>
              <w:rPr>
                <w:rFonts w:ascii="Arial" w:hAnsi="Arial" w:cs="Arial"/>
                <w:b/>
                <w:bCs/>
                <w:sz w:val="16"/>
                <w:szCs w:val="16"/>
              </w:rPr>
            </w:pPr>
            <w:r w:rsidRPr="000B7DB0">
              <w:rPr>
                <w:rFonts w:ascii="Arial" w:hAnsi="Arial" w:cs="Arial"/>
                <w:b/>
                <w:bCs/>
                <w:sz w:val="16"/>
                <w:szCs w:val="16"/>
              </w:rPr>
              <w:t>T</w:t>
            </w:r>
          </w:p>
        </w:tc>
        <w:tc>
          <w:tcPr>
            <w:tcW w:w="4265" w:type="dxa"/>
            <w:vAlign w:val="center"/>
          </w:tcPr>
          <w:p w:rsidR="00053BE0" w:rsidRPr="000B7DB0" w:rsidRDefault="00053BE0" w:rsidP="009C6C88">
            <w:pPr>
              <w:jc w:val="center"/>
              <w:rPr>
                <w:rFonts w:ascii="Arial" w:hAnsi="Arial" w:cs="Arial"/>
                <w:b/>
                <w:bCs/>
                <w:sz w:val="16"/>
                <w:szCs w:val="16"/>
              </w:rPr>
            </w:pPr>
            <w:r w:rsidRPr="000B7DB0">
              <w:rPr>
                <w:rFonts w:ascii="Arial" w:hAnsi="Arial" w:cs="Arial"/>
                <w:b/>
                <w:bCs/>
                <w:sz w:val="16"/>
                <w:szCs w:val="16"/>
              </w:rPr>
              <w:t>Master Level 1 ranges from 1:5000 to 1:25000. Particularly at the smaller scale end of this range, it’s appropriate to represent some features as points, e.g. waterfalls on mountain streams</w:t>
            </w:r>
          </w:p>
        </w:tc>
        <w:tc>
          <w:tcPr>
            <w:tcW w:w="3686" w:type="dxa"/>
            <w:vAlign w:val="center"/>
          </w:tcPr>
          <w:p w:rsidR="00053BE0" w:rsidRPr="000B7DB0" w:rsidRDefault="00053BE0" w:rsidP="009C6C88">
            <w:pPr>
              <w:jc w:val="center"/>
              <w:rPr>
                <w:rFonts w:ascii="Arial" w:hAnsi="Arial" w:cs="Arial"/>
                <w:b/>
                <w:bCs/>
                <w:sz w:val="16"/>
                <w:szCs w:val="16"/>
              </w:rPr>
            </w:pPr>
            <w:r w:rsidRPr="000B7DB0">
              <w:rPr>
                <w:rFonts w:ascii="Arial" w:hAnsi="Arial" w:cs="Arial"/>
                <w:b/>
                <w:bCs/>
                <w:sz w:val="16"/>
                <w:szCs w:val="16"/>
              </w:rPr>
              <w:t>Amend to say 'At Master Level 1, the</w:t>
            </w:r>
            <w:r w:rsidRPr="000B7DB0">
              <w:rPr>
                <w:rFonts w:ascii="Arial" w:hAnsi="Arial" w:cs="Arial"/>
                <w:b/>
                <w:bCs/>
                <w:sz w:val="16"/>
                <w:szCs w:val="16"/>
              </w:rPr>
              <w:br/>
              <w:t>relevant geometry may be a surface, a curve, or in limited cases, a point.'</w:t>
            </w:r>
          </w:p>
        </w:tc>
        <w:tc>
          <w:tcPr>
            <w:tcW w:w="3674" w:type="dxa"/>
            <w:vAlign w:val="center"/>
          </w:tcPr>
          <w:p w:rsidR="00053BE0" w:rsidRPr="000B7DB0" w:rsidRDefault="00053BE0" w:rsidP="009C6C88">
            <w:pPr>
              <w:jc w:val="center"/>
              <w:rPr>
                <w:rFonts w:ascii="Arial" w:hAnsi="Arial" w:cs="Arial"/>
                <w:b/>
                <w:bCs/>
                <w:sz w:val="16"/>
                <w:szCs w:val="16"/>
              </w:rPr>
            </w:pPr>
            <w:r>
              <w:rPr>
                <w:rFonts w:ascii="Arial" w:hAnsi="Arial" w:cs="Arial"/>
                <w:b/>
                <w:bCs/>
                <w:sz w:val="16"/>
                <w:szCs w:val="16"/>
              </w:rPr>
              <w:t>A</w:t>
            </w:r>
            <w:r w:rsidRPr="000B7DB0">
              <w:rPr>
                <w:rFonts w:ascii="Arial" w:hAnsi="Arial" w:cs="Arial"/>
                <w:b/>
                <w:bCs/>
                <w:sz w:val="16"/>
                <w:szCs w:val="16"/>
              </w:rPr>
              <w:t> </w:t>
            </w:r>
          </w:p>
        </w:tc>
      </w:tr>
      <w:tr w:rsidR="00053BE0" w:rsidTr="00575BCA">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29</w:t>
            </w:r>
          </w:p>
        </w:tc>
        <w:tc>
          <w:tcPr>
            <w:tcW w:w="1419" w:type="dxa"/>
            <w:vAlign w:val="center"/>
          </w:tcPr>
          <w:p w:rsidR="00053BE0" w:rsidRDefault="00053BE0">
            <w:pPr>
              <w:jc w:val="center"/>
              <w:rPr>
                <w:rFonts w:ascii="Arial" w:hAnsi="Arial" w:cs="Arial"/>
                <w:b/>
                <w:bCs/>
                <w:sz w:val="16"/>
                <w:szCs w:val="16"/>
              </w:rPr>
            </w:pPr>
            <w:r>
              <w:rPr>
                <w:rFonts w:ascii="Arial" w:hAnsi="Arial" w:cs="Arial"/>
                <w:b/>
                <w:bCs/>
                <w:sz w:val="16"/>
                <w:szCs w:val="16"/>
              </w:rPr>
              <w:t>Czech</w:t>
            </w:r>
          </w:p>
        </w:tc>
        <w:tc>
          <w:tcPr>
            <w:tcW w:w="850" w:type="dxa"/>
            <w:vAlign w:val="center"/>
          </w:tcPr>
          <w:p w:rsidR="00053BE0" w:rsidRDefault="00053BE0">
            <w:pPr>
              <w:jc w:val="center"/>
              <w:rPr>
                <w:rFonts w:ascii="Arial" w:hAnsi="Arial" w:cs="Arial"/>
                <w:b/>
                <w:bCs/>
                <w:sz w:val="16"/>
                <w:szCs w:val="16"/>
              </w:rPr>
            </w:pPr>
            <w:r>
              <w:rPr>
                <w:rFonts w:ascii="Arial" w:hAnsi="Arial" w:cs="Arial"/>
                <w:b/>
                <w:bCs/>
                <w:sz w:val="16"/>
                <w:szCs w:val="16"/>
              </w:rPr>
              <w:t>4.4.2</w:t>
            </w:r>
          </w:p>
        </w:tc>
        <w:tc>
          <w:tcPr>
            <w:tcW w:w="1121" w:type="dxa"/>
            <w:vAlign w:val="center"/>
          </w:tcPr>
          <w:p w:rsidR="00053BE0" w:rsidRDefault="00053BE0">
            <w:pPr>
              <w:jc w:val="center"/>
              <w:rPr>
                <w:rFonts w:ascii="Arial" w:hAnsi="Arial" w:cs="Arial"/>
                <w:b/>
                <w:bCs/>
                <w:sz w:val="16"/>
                <w:szCs w:val="16"/>
              </w:rPr>
            </w:pPr>
            <w:r>
              <w:rPr>
                <w:rFonts w:ascii="Arial" w:hAnsi="Arial" w:cs="Arial"/>
                <w:b/>
                <w:bCs/>
                <w:sz w:val="16"/>
                <w:szCs w:val="16"/>
              </w:rPr>
              <w:t>Core recommendation 6</w:t>
            </w:r>
          </w:p>
        </w:tc>
        <w:tc>
          <w:tcPr>
            <w:tcW w:w="709" w:type="dxa"/>
            <w:vAlign w:val="center"/>
          </w:tcPr>
          <w:p w:rsidR="00053BE0" w:rsidRDefault="00053BE0">
            <w:pPr>
              <w:jc w:val="center"/>
              <w:rPr>
                <w:rFonts w:ascii="Arial" w:hAnsi="Arial" w:cs="Arial"/>
                <w:b/>
                <w:bCs/>
                <w:sz w:val="16"/>
                <w:szCs w:val="16"/>
              </w:rPr>
            </w:pPr>
            <w:r>
              <w:rPr>
                <w:rFonts w:ascii="Arial" w:hAnsi="Arial" w:cs="Arial"/>
                <w:b/>
                <w:bCs/>
                <w:sz w:val="16"/>
                <w:szCs w:val="16"/>
              </w:rPr>
              <w:t>Q</w:t>
            </w:r>
          </w:p>
        </w:tc>
        <w:tc>
          <w:tcPr>
            <w:tcW w:w="4265" w:type="dxa"/>
            <w:vAlign w:val="center"/>
          </w:tcPr>
          <w:p w:rsidR="00053BE0" w:rsidRDefault="00053BE0">
            <w:pPr>
              <w:jc w:val="center"/>
              <w:rPr>
                <w:rFonts w:ascii="Arial" w:hAnsi="Arial" w:cs="Arial"/>
                <w:b/>
                <w:bCs/>
                <w:sz w:val="16"/>
                <w:szCs w:val="16"/>
              </w:rPr>
            </w:pPr>
            <w:r>
              <w:rPr>
                <w:rFonts w:ascii="Arial" w:hAnsi="Arial" w:cs="Arial"/>
                <w:b/>
                <w:bCs/>
                <w:sz w:val="16"/>
                <w:szCs w:val="16"/>
              </w:rPr>
              <w:t xml:space="preserve">2,5D is </w:t>
            </w:r>
            <w:proofErr w:type="spellStart"/>
            <w:r>
              <w:rPr>
                <w:rFonts w:ascii="Arial" w:hAnsi="Arial" w:cs="Arial"/>
                <w:b/>
                <w:bCs/>
                <w:sz w:val="16"/>
                <w:szCs w:val="16"/>
              </w:rPr>
              <w:t>generaly</w:t>
            </w:r>
            <w:proofErr w:type="spellEnd"/>
            <w:r>
              <w:rPr>
                <w:rFonts w:ascii="Arial" w:hAnsi="Arial" w:cs="Arial"/>
                <w:b/>
                <w:bCs/>
                <w:sz w:val="16"/>
                <w:szCs w:val="16"/>
              </w:rPr>
              <w:t xml:space="preserve"> considered to be 2D geometry with elevation supplied in form of single value (height of building, etc.) In hydrography this may be applicable for "standing waters". When each captured vertex includes Z coordinate, it is considered 3D? Or, if what is proposed for Core data is 2,5D, how would 3D be different?</w:t>
            </w:r>
          </w:p>
        </w:tc>
        <w:tc>
          <w:tcPr>
            <w:tcW w:w="3686" w:type="dxa"/>
            <w:vAlign w:val="center"/>
          </w:tcPr>
          <w:p w:rsidR="00053BE0" w:rsidRDefault="00053BE0">
            <w:pPr>
              <w:jc w:val="center"/>
              <w:rPr>
                <w:rFonts w:ascii="Arial" w:hAnsi="Arial" w:cs="Arial"/>
                <w:b/>
                <w:bCs/>
                <w:sz w:val="16"/>
                <w:szCs w:val="16"/>
              </w:rPr>
            </w:pPr>
            <w:r>
              <w:rPr>
                <w:rFonts w:ascii="Arial" w:hAnsi="Arial" w:cs="Arial"/>
                <w:b/>
                <w:bCs/>
                <w:sz w:val="16"/>
                <w:szCs w:val="16"/>
              </w:rPr>
              <w:t>either use 3D, or explain the 2.5D concept for  better understanding</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 xml:space="preserve">A </w:t>
            </w:r>
          </w:p>
          <w:p w:rsidR="00053BE0" w:rsidRDefault="00053BE0">
            <w:pPr>
              <w:jc w:val="center"/>
              <w:rPr>
                <w:rFonts w:ascii="Arial" w:hAnsi="Arial" w:cs="Arial"/>
                <w:b/>
                <w:bCs/>
                <w:sz w:val="16"/>
                <w:szCs w:val="16"/>
              </w:rPr>
            </w:pPr>
            <w:r>
              <w:rPr>
                <w:rFonts w:ascii="Arial" w:hAnsi="Arial" w:cs="Arial"/>
                <w:b/>
                <w:bCs/>
                <w:sz w:val="16"/>
                <w:szCs w:val="16"/>
              </w:rPr>
              <w:t>Explanations about 2,5D data will be added. </w:t>
            </w:r>
          </w:p>
        </w:tc>
      </w:tr>
      <w:tr w:rsidR="00053BE0" w:rsidTr="00186607">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30</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4.4.2</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Core recommendation 6, Note 2</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E</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It doesn't conceptually sound difficult to have generalised z information at small scales. And technology and software constantly evolves. Even if deemed difficult/impossible now, it may not be in the future.</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Amend note 2 to say '...at Regional and Global levels, Z information may be kept during the generalisation</w:t>
            </w:r>
            <w:r w:rsidRPr="000B7DB0">
              <w:rPr>
                <w:rFonts w:ascii="Arial" w:hAnsi="Arial" w:cs="Arial"/>
                <w:b/>
                <w:bCs/>
                <w:sz w:val="16"/>
                <w:szCs w:val="16"/>
              </w:rPr>
              <w:br/>
              <w:t>process.'</w:t>
            </w:r>
          </w:p>
        </w:tc>
        <w:tc>
          <w:tcPr>
            <w:tcW w:w="3674" w:type="dxa"/>
            <w:vAlign w:val="center"/>
          </w:tcPr>
          <w:p w:rsidR="00053BE0" w:rsidRDefault="00053BE0">
            <w:pPr>
              <w:jc w:val="center"/>
              <w:rPr>
                <w:rFonts w:ascii="Arial" w:hAnsi="Arial" w:cs="Arial"/>
                <w:b/>
                <w:bCs/>
                <w:sz w:val="16"/>
                <w:szCs w:val="16"/>
              </w:rPr>
            </w:pPr>
            <w:r w:rsidRPr="000B7DB0">
              <w:rPr>
                <w:rFonts w:ascii="Arial" w:hAnsi="Arial" w:cs="Arial"/>
                <w:b/>
                <w:bCs/>
                <w:sz w:val="16"/>
                <w:szCs w:val="16"/>
              </w:rPr>
              <w:t> </w:t>
            </w:r>
            <w:r>
              <w:rPr>
                <w:rFonts w:ascii="Arial" w:hAnsi="Arial" w:cs="Arial"/>
                <w:b/>
                <w:bCs/>
                <w:sz w:val="16"/>
                <w:szCs w:val="16"/>
              </w:rPr>
              <w:t>NA</w:t>
            </w:r>
          </w:p>
          <w:p w:rsidR="00053BE0" w:rsidRDefault="00053BE0" w:rsidP="00871DF8">
            <w:pPr>
              <w:jc w:val="center"/>
              <w:rPr>
                <w:rFonts w:ascii="Arial" w:hAnsi="Arial" w:cs="Arial"/>
                <w:b/>
                <w:bCs/>
                <w:sz w:val="16"/>
                <w:szCs w:val="16"/>
              </w:rPr>
            </w:pPr>
            <w:r>
              <w:rPr>
                <w:rFonts w:ascii="Arial" w:hAnsi="Arial" w:cs="Arial"/>
                <w:b/>
                <w:bCs/>
                <w:sz w:val="16"/>
                <w:szCs w:val="16"/>
              </w:rPr>
              <w:t>This is not only a question of technology but it is due to the impact of the generalisation process itself. At large scale, a vertex has to be created when there is a change in direction or in slope. With the generalisation process, some of these vertices have to be removed and for watercourses, the slope information that could be derived from the 2,5D would no longer be reliable.</w:t>
            </w:r>
          </w:p>
          <w:p w:rsidR="00053BE0" w:rsidRPr="000B7DB0" w:rsidRDefault="00053BE0" w:rsidP="00871DF8">
            <w:pPr>
              <w:jc w:val="center"/>
              <w:rPr>
                <w:rFonts w:ascii="Arial" w:hAnsi="Arial" w:cs="Arial"/>
                <w:b/>
                <w:bCs/>
                <w:sz w:val="16"/>
                <w:szCs w:val="16"/>
              </w:rPr>
            </w:pPr>
          </w:p>
        </w:tc>
      </w:tr>
      <w:tr w:rsidR="00053BE0" w:rsidTr="00186607">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Pr>
                <w:rFonts w:ascii="Arial" w:hAnsi="Arial" w:cs="Arial"/>
                <w:b/>
                <w:bCs/>
                <w:sz w:val="16"/>
                <w:szCs w:val="16"/>
              </w:rPr>
              <w:t>31</w:t>
            </w:r>
            <w:r w:rsidRPr="000B7DB0">
              <w:rPr>
                <w:rFonts w:ascii="Arial" w:hAnsi="Arial" w:cs="Arial"/>
                <w:b/>
                <w:bCs/>
                <w:sz w:val="16"/>
                <w:szCs w:val="16"/>
              </w:rPr>
              <w:t> </w:t>
            </w:r>
          </w:p>
        </w:tc>
        <w:tc>
          <w:tcPr>
            <w:tcW w:w="141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Lithuania</w:t>
            </w:r>
          </w:p>
          <w:p w:rsidR="00053BE0" w:rsidRPr="000B7DB0" w:rsidRDefault="00053BE0" w:rsidP="005870DD">
            <w:pPr>
              <w:keepLines/>
              <w:spacing w:before="100" w:after="60" w:line="190" w:lineRule="exact"/>
              <w:jc w:val="center"/>
              <w:rPr>
                <w:rFonts w:ascii="Arial" w:hAnsi="Arial" w:cs="Arial"/>
                <w:b/>
                <w:sz w:val="16"/>
                <w:szCs w:val="16"/>
              </w:rPr>
            </w:pPr>
            <w:r w:rsidRPr="000B7DB0">
              <w:rPr>
                <w:rFonts w:ascii="Arial" w:hAnsi="Arial" w:cs="Arial"/>
                <w:b/>
                <w:sz w:val="16"/>
                <w:szCs w:val="16"/>
              </w:rPr>
              <w:t>Environmental protection Agency</w:t>
            </w:r>
          </w:p>
        </w:tc>
        <w:tc>
          <w:tcPr>
            <w:tcW w:w="850"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4.4.2</w:t>
            </w:r>
          </w:p>
        </w:tc>
        <w:tc>
          <w:tcPr>
            <w:tcW w:w="1121"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Core recommendation 6</w:t>
            </w:r>
          </w:p>
        </w:tc>
        <w:tc>
          <w:tcPr>
            <w:tcW w:w="70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Q</w:t>
            </w:r>
          </w:p>
        </w:tc>
        <w:tc>
          <w:tcPr>
            <w:tcW w:w="4265"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Please specify whether this recommendation applies only to rivers and canals or all the objects under the theme Hydrography;</w:t>
            </w:r>
            <w:r w:rsidRPr="000B7DB0">
              <w:rPr>
                <w:rFonts w:ascii="Arial" w:hAnsi="Arial" w:cs="Arial"/>
                <w:b/>
                <w:sz w:val="16"/>
                <w:szCs w:val="16"/>
              </w:rPr>
              <w:br/>
              <w:t>Still, we consider it quite a challenging task for Lithuania to implement such recommendation properly, at least for now, because of the financial and time resources it would likely demand.</w:t>
            </w:r>
          </w:p>
        </w:tc>
        <w:tc>
          <w:tcPr>
            <w:tcW w:w="3686" w:type="dxa"/>
          </w:tcPr>
          <w:p w:rsidR="00053BE0" w:rsidRPr="000B7DB0" w:rsidRDefault="00053BE0" w:rsidP="004E1D7F">
            <w:pPr>
              <w:keepLines/>
              <w:spacing w:before="100" w:after="60" w:line="190" w:lineRule="exact"/>
              <w:jc w:val="center"/>
              <w:rPr>
                <w:rFonts w:ascii="Arial" w:hAnsi="Arial" w:cs="Arial"/>
                <w:b/>
                <w:sz w:val="16"/>
                <w:szCs w:val="16"/>
              </w:rPr>
            </w:pPr>
          </w:p>
        </w:tc>
        <w:tc>
          <w:tcPr>
            <w:tcW w:w="3674" w:type="dxa"/>
          </w:tcPr>
          <w:p w:rsidR="00053BE0" w:rsidRDefault="00053BE0" w:rsidP="005E5160">
            <w:pPr>
              <w:keepLines/>
              <w:spacing w:before="100" w:after="60" w:line="190" w:lineRule="exact"/>
              <w:jc w:val="center"/>
              <w:rPr>
                <w:rFonts w:ascii="Arial" w:hAnsi="Arial" w:cs="Arial"/>
                <w:b/>
                <w:sz w:val="16"/>
                <w:szCs w:val="16"/>
              </w:rPr>
            </w:pPr>
            <w:r>
              <w:rPr>
                <w:rFonts w:ascii="Arial" w:hAnsi="Arial" w:cs="Arial"/>
                <w:b/>
                <w:sz w:val="16"/>
                <w:szCs w:val="16"/>
              </w:rPr>
              <w:t>The recommendation applies to hydrographic network, i.e. to watercourse links and watercourse nodes.</w:t>
            </w:r>
          </w:p>
          <w:p w:rsidR="00053BE0" w:rsidRDefault="00053BE0" w:rsidP="005E5160">
            <w:pPr>
              <w:keepLines/>
              <w:spacing w:before="100" w:after="60" w:line="190" w:lineRule="exact"/>
              <w:jc w:val="center"/>
              <w:rPr>
                <w:rFonts w:ascii="Arial" w:hAnsi="Arial" w:cs="Arial"/>
                <w:b/>
                <w:sz w:val="16"/>
                <w:szCs w:val="16"/>
              </w:rPr>
            </w:pPr>
          </w:p>
          <w:p w:rsidR="00053BE0" w:rsidRPr="000B7DB0" w:rsidRDefault="00053BE0" w:rsidP="005E5160">
            <w:pPr>
              <w:keepLines/>
              <w:spacing w:before="100" w:after="60" w:line="190" w:lineRule="exact"/>
              <w:jc w:val="center"/>
              <w:rPr>
                <w:rFonts w:ascii="Arial" w:hAnsi="Arial" w:cs="Arial"/>
                <w:b/>
                <w:sz w:val="16"/>
                <w:szCs w:val="16"/>
              </w:rPr>
            </w:pPr>
            <w:r>
              <w:rPr>
                <w:rFonts w:ascii="Arial" w:hAnsi="Arial" w:cs="Arial"/>
                <w:b/>
                <w:sz w:val="16"/>
                <w:szCs w:val="16"/>
              </w:rPr>
              <w:t xml:space="preserve">Capturing 2,5D data has great benefits and may be, </w:t>
            </w:r>
            <w:proofErr w:type="gramStart"/>
            <w:r>
              <w:rPr>
                <w:rFonts w:ascii="Arial" w:hAnsi="Arial" w:cs="Arial"/>
                <w:b/>
                <w:sz w:val="16"/>
                <w:szCs w:val="16"/>
              </w:rPr>
              <w:t>these</w:t>
            </w:r>
            <w:proofErr w:type="gramEnd"/>
            <w:r>
              <w:rPr>
                <w:rFonts w:ascii="Arial" w:hAnsi="Arial" w:cs="Arial"/>
                <w:b/>
                <w:sz w:val="16"/>
                <w:szCs w:val="16"/>
              </w:rPr>
              <w:t xml:space="preserve"> UN-GGIM: Europe recommendations could be used as rationale to get necessary funding.</w:t>
            </w:r>
          </w:p>
        </w:tc>
      </w:tr>
      <w:tr w:rsidR="00053BE0" w:rsidTr="00186607">
        <w:trPr>
          <w:cantSplit/>
          <w:jc w:val="center"/>
        </w:trPr>
        <w:tc>
          <w:tcPr>
            <w:tcW w:w="538" w:type="dxa"/>
            <w:shd w:val="clear" w:color="auto" w:fill="F3F3F3"/>
          </w:tcPr>
          <w:p w:rsidR="00053BE0" w:rsidRPr="000B7DB0" w:rsidRDefault="00053BE0" w:rsidP="00A23A74">
            <w:pPr>
              <w:keepLines/>
              <w:spacing w:before="100" w:after="60" w:line="190" w:lineRule="exact"/>
              <w:rPr>
                <w:rFonts w:ascii="Arial" w:hAnsi="Arial" w:cs="Arial"/>
                <w:b/>
                <w:sz w:val="16"/>
                <w:szCs w:val="16"/>
              </w:rPr>
            </w:pPr>
            <w:r>
              <w:rPr>
                <w:rFonts w:ascii="Arial" w:hAnsi="Arial" w:cs="Arial"/>
                <w:b/>
                <w:sz w:val="16"/>
                <w:szCs w:val="16"/>
              </w:rPr>
              <w:t xml:space="preserve"> 32</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4.4.3</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Note 2</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E</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It's not clear what is meant by the terminology ‘in opposite’</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Review &amp; clarify sentence</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A</w:t>
            </w:r>
          </w:p>
          <w:p w:rsidR="00053BE0" w:rsidRPr="000B7DB0" w:rsidRDefault="00053BE0">
            <w:pPr>
              <w:jc w:val="center"/>
              <w:rPr>
                <w:rFonts w:ascii="Arial" w:hAnsi="Arial" w:cs="Arial"/>
                <w:b/>
                <w:bCs/>
                <w:sz w:val="16"/>
                <w:szCs w:val="16"/>
              </w:rPr>
            </w:pPr>
            <w:r>
              <w:rPr>
                <w:rFonts w:ascii="Arial" w:hAnsi="Arial" w:cs="Arial"/>
                <w:b/>
                <w:bCs/>
                <w:sz w:val="16"/>
                <w:szCs w:val="16"/>
              </w:rPr>
              <w:t>“in opposite” has been replaced by “since”</w:t>
            </w:r>
            <w:r w:rsidRPr="000B7DB0">
              <w:rPr>
                <w:rFonts w:ascii="Arial" w:hAnsi="Arial" w:cs="Arial"/>
                <w:b/>
                <w:bCs/>
                <w:sz w:val="16"/>
                <w:szCs w:val="16"/>
              </w:rPr>
              <w:t> </w:t>
            </w:r>
          </w:p>
        </w:tc>
      </w:tr>
      <w:tr w:rsidR="00053BE0" w:rsidTr="00575BCA">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33</w:t>
            </w:r>
          </w:p>
        </w:tc>
        <w:tc>
          <w:tcPr>
            <w:tcW w:w="141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Lithuania</w:t>
            </w:r>
          </w:p>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Environmental protection Agency</w:t>
            </w:r>
          </w:p>
        </w:tc>
        <w:tc>
          <w:tcPr>
            <w:tcW w:w="850"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4.4.5</w:t>
            </w:r>
          </w:p>
        </w:tc>
        <w:tc>
          <w:tcPr>
            <w:tcW w:w="1121"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Core recommendation 8</w:t>
            </w:r>
          </w:p>
        </w:tc>
        <w:tc>
          <w:tcPr>
            <w:tcW w:w="70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Q</w:t>
            </w:r>
          </w:p>
        </w:tc>
        <w:tc>
          <w:tcPr>
            <w:tcW w:w="4265"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We suppose a reference shoreline should be updated constantly? Or the update frequency should be 6 years, according to 4.5.4?</w:t>
            </w:r>
          </w:p>
        </w:tc>
        <w:tc>
          <w:tcPr>
            <w:tcW w:w="3686" w:type="dxa"/>
          </w:tcPr>
          <w:p w:rsidR="00053BE0" w:rsidRPr="000B7DB0" w:rsidRDefault="00053BE0" w:rsidP="004E1D7F">
            <w:pPr>
              <w:keepLines/>
              <w:spacing w:before="100" w:after="60" w:line="190" w:lineRule="exact"/>
              <w:jc w:val="center"/>
              <w:rPr>
                <w:rFonts w:ascii="Arial" w:hAnsi="Arial" w:cs="Arial"/>
                <w:b/>
                <w:sz w:val="16"/>
                <w:szCs w:val="16"/>
              </w:rPr>
            </w:pPr>
          </w:p>
        </w:tc>
        <w:tc>
          <w:tcPr>
            <w:tcW w:w="3674" w:type="dxa"/>
          </w:tcPr>
          <w:p w:rsidR="00053BE0" w:rsidRPr="00575BCA" w:rsidRDefault="00053BE0" w:rsidP="004E1D7F">
            <w:pPr>
              <w:keepLines/>
              <w:spacing w:before="100" w:after="60" w:line="190" w:lineRule="exact"/>
              <w:jc w:val="center"/>
              <w:rPr>
                <w:rFonts w:ascii="Arial" w:hAnsi="Arial" w:cs="Arial"/>
                <w:b/>
                <w:sz w:val="16"/>
                <w:szCs w:val="16"/>
              </w:rPr>
            </w:pPr>
            <w:r w:rsidRPr="00575BCA">
              <w:rPr>
                <w:rFonts w:ascii="Arial" w:hAnsi="Arial" w:cs="Arial"/>
                <w:b/>
                <w:sz w:val="16"/>
                <w:szCs w:val="16"/>
              </w:rPr>
              <w:t>General recommendation and notes about update frequency also apply to the reference shoreline:</w:t>
            </w:r>
          </w:p>
          <w:p w:rsidR="00053BE0" w:rsidRPr="00575BCA" w:rsidRDefault="00053BE0" w:rsidP="005E5160">
            <w:pPr>
              <w:pStyle w:val="Paragraphedeliste"/>
              <w:keepLines/>
              <w:numPr>
                <w:ilvl w:val="0"/>
                <w:numId w:val="3"/>
              </w:numPr>
              <w:spacing w:before="100" w:after="60" w:line="190" w:lineRule="exact"/>
              <w:jc w:val="center"/>
              <w:rPr>
                <w:rFonts w:ascii="Arial" w:hAnsi="Arial" w:cs="Arial"/>
                <w:b/>
                <w:sz w:val="16"/>
                <w:szCs w:val="16"/>
                <w:lang w:val="en-GB"/>
              </w:rPr>
            </w:pPr>
            <w:r w:rsidRPr="00575BCA">
              <w:rPr>
                <w:rFonts w:ascii="Arial" w:hAnsi="Arial" w:cs="Arial"/>
                <w:b/>
                <w:sz w:val="16"/>
                <w:szCs w:val="16"/>
                <w:lang w:val="en-GB"/>
              </w:rPr>
              <w:t>6 years for natural changes</w:t>
            </w:r>
          </w:p>
          <w:p w:rsidR="00053BE0" w:rsidRPr="00575BCA" w:rsidRDefault="00053BE0" w:rsidP="005E5160">
            <w:pPr>
              <w:pStyle w:val="Paragraphedeliste"/>
              <w:keepLines/>
              <w:numPr>
                <w:ilvl w:val="0"/>
                <w:numId w:val="3"/>
              </w:numPr>
              <w:spacing w:before="100" w:after="60" w:line="190" w:lineRule="exact"/>
              <w:jc w:val="center"/>
              <w:rPr>
                <w:rFonts w:ascii="Arial" w:hAnsi="Arial" w:cs="Arial"/>
                <w:b/>
                <w:sz w:val="16"/>
                <w:szCs w:val="16"/>
                <w:lang w:val="en-GB"/>
              </w:rPr>
            </w:pPr>
            <w:r w:rsidRPr="00575BCA">
              <w:rPr>
                <w:rFonts w:ascii="Arial" w:hAnsi="Arial" w:cs="Arial"/>
                <w:b/>
                <w:sz w:val="16"/>
                <w:szCs w:val="16"/>
                <w:lang w:val="en-GB"/>
              </w:rPr>
              <w:t>- continuous update in case of human action</w:t>
            </w:r>
          </w:p>
        </w:tc>
      </w:tr>
      <w:tr w:rsidR="00053BE0" w:rsidTr="00575BCA">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34</w:t>
            </w:r>
          </w:p>
        </w:tc>
        <w:tc>
          <w:tcPr>
            <w:tcW w:w="141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Lithuania</w:t>
            </w:r>
          </w:p>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Environmental protection Agency</w:t>
            </w:r>
          </w:p>
        </w:tc>
        <w:tc>
          <w:tcPr>
            <w:tcW w:w="850"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4.5.3</w:t>
            </w:r>
          </w:p>
        </w:tc>
        <w:tc>
          <w:tcPr>
            <w:tcW w:w="1121"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Core recommendation 10</w:t>
            </w:r>
          </w:p>
        </w:tc>
        <w:tc>
          <w:tcPr>
            <w:tcW w:w="70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G</w:t>
            </w:r>
          </w:p>
        </w:tc>
        <w:tc>
          <w:tcPr>
            <w:tcW w:w="4265"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In some real-life cases, it’s not always clear where to start or end a fictitious geometry of watercourse (e.g. when wide-mouth watercourse flows into other waterbody). Technical documentation regulating the determination of the topology of watercourse links is needed in these cases.</w:t>
            </w:r>
          </w:p>
        </w:tc>
        <w:tc>
          <w:tcPr>
            <w:tcW w:w="3686" w:type="dxa"/>
          </w:tcPr>
          <w:p w:rsidR="00053BE0" w:rsidRPr="000B7DB0" w:rsidRDefault="00053BE0" w:rsidP="004E1D7F">
            <w:pPr>
              <w:keepLines/>
              <w:spacing w:before="100" w:after="60" w:line="190" w:lineRule="exact"/>
              <w:jc w:val="center"/>
              <w:rPr>
                <w:rFonts w:ascii="Arial" w:hAnsi="Arial" w:cs="Arial"/>
                <w:b/>
                <w:sz w:val="16"/>
                <w:szCs w:val="16"/>
              </w:rPr>
            </w:pPr>
          </w:p>
        </w:tc>
        <w:tc>
          <w:tcPr>
            <w:tcW w:w="3674" w:type="dxa"/>
          </w:tcPr>
          <w:p w:rsidR="00053BE0" w:rsidRPr="000B7DB0" w:rsidRDefault="00053BE0" w:rsidP="004E1D7F">
            <w:pPr>
              <w:keepLines/>
              <w:spacing w:before="100" w:after="60" w:line="190" w:lineRule="exact"/>
              <w:jc w:val="center"/>
              <w:rPr>
                <w:rFonts w:ascii="Arial" w:hAnsi="Arial" w:cs="Arial"/>
                <w:b/>
                <w:sz w:val="16"/>
                <w:szCs w:val="16"/>
              </w:rPr>
            </w:pPr>
            <w:r>
              <w:rPr>
                <w:rFonts w:ascii="Arial" w:hAnsi="Arial" w:cs="Arial"/>
                <w:b/>
                <w:sz w:val="16"/>
                <w:szCs w:val="16"/>
              </w:rPr>
              <w:t>You are perfectly right; However, this detailed technical documentation is out of scope of WG A.</w:t>
            </w:r>
          </w:p>
        </w:tc>
      </w:tr>
      <w:tr w:rsidR="00053BE0" w:rsidTr="00575BCA">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lastRenderedPageBreak/>
              <w:t>35</w:t>
            </w:r>
          </w:p>
        </w:tc>
        <w:tc>
          <w:tcPr>
            <w:tcW w:w="141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Lithuania</w:t>
            </w:r>
          </w:p>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Environmental protection Agency</w:t>
            </w:r>
          </w:p>
        </w:tc>
        <w:tc>
          <w:tcPr>
            <w:tcW w:w="850"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4.5.3</w:t>
            </w:r>
          </w:p>
        </w:tc>
        <w:tc>
          <w:tcPr>
            <w:tcW w:w="1121"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Figure 4</w:t>
            </w:r>
          </w:p>
        </w:tc>
        <w:tc>
          <w:tcPr>
            <w:tcW w:w="70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Q</w:t>
            </w:r>
          </w:p>
        </w:tc>
        <w:tc>
          <w:tcPr>
            <w:tcW w:w="4265"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Please confirm if dataset modelling option in Figure 4 meant to be used in 2.5 D datasets? </w:t>
            </w:r>
          </w:p>
        </w:tc>
        <w:tc>
          <w:tcPr>
            <w:tcW w:w="3686" w:type="dxa"/>
          </w:tcPr>
          <w:p w:rsidR="00053BE0" w:rsidRPr="000B7DB0" w:rsidRDefault="00053BE0" w:rsidP="004E1D7F">
            <w:pPr>
              <w:keepLines/>
              <w:spacing w:before="100" w:after="60" w:line="190" w:lineRule="exact"/>
              <w:jc w:val="center"/>
              <w:rPr>
                <w:rFonts w:ascii="Arial" w:hAnsi="Arial" w:cs="Arial"/>
                <w:b/>
                <w:sz w:val="16"/>
                <w:szCs w:val="16"/>
              </w:rPr>
            </w:pPr>
          </w:p>
        </w:tc>
        <w:tc>
          <w:tcPr>
            <w:tcW w:w="3674" w:type="dxa"/>
          </w:tcPr>
          <w:p w:rsidR="00053BE0" w:rsidRDefault="00053BE0" w:rsidP="004E1D7F">
            <w:pPr>
              <w:keepLines/>
              <w:spacing w:before="100" w:after="60" w:line="190" w:lineRule="exact"/>
              <w:jc w:val="center"/>
              <w:rPr>
                <w:rFonts w:ascii="Arial" w:hAnsi="Arial" w:cs="Arial"/>
                <w:b/>
                <w:sz w:val="16"/>
                <w:szCs w:val="16"/>
              </w:rPr>
            </w:pPr>
            <w:proofErr w:type="spellStart"/>
            <w:r>
              <w:rPr>
                <w:rFonts w:ascii="Arial" w:hAnsi="Arial" w:cs="Arial"/>
                <w:b/>
                <w:sz w:val="16"/>
                <w:szCs w:val="16"/>
              </w:rPr>
              <w:t>AwM</w:t>
            </w:r>
            <w:proofErr w:type="spellEnd"/>
          </w:p>
          <w:p w:rsidR="00053BE0" w:rsidRPr="000B7DB0" w:rsidRDefault="00053BE0" w:rsidP="004E1D7F">
            <w:pPr>
              <w:keepLines/>
              <w:spacing w:before="100" w:after="60" w:line="190" w:lineRule="exact"/>
              <w:jc w:val="center"/>
              <w:rPr>
                <w:rFonts w:ascii="Arial" w:hAnsi="Arial" w:cs="Arial"/>
                <w:b/>
                <w:sz w:val="16"/>
                <w:szCs w:val="16"/>
              </w:rPr>
            </w:pPr>
            <w:r>
              <w:rPr>
                <w:rFonts w:ascii="Arial" w:hAnsi="Arial" w:cs="Arial"/>
                <w:b/>
                <w:sz w:val="16"/>
                <w:szCs w:val="16"/>
              </w:rPr>
              <w:t xml:space="preserve">A NOTE has been added. This modelling option should be </w:t>
            </w:r>
            <w:proofErr w:type="gramStart"/>
            <w:r>
              <w:rPr>
                <w:rFonts w:ascii="Arial" w:hAnsi="Arial" w:cs="Arial"/>
                <w:b/>
                <w:sz w:val="16"/>
                <w:szCs w:val="16"/>
              </w:rPr>
              <w:t>used  both</w:t>
            </w:r>
            <w:proofErr w:type="gramEnd"/>
            <w:r>
              <w:rPr>
                <w:rFonts w:ascii="Arial" w:hAnsi="Arial" w:cs="Arial"/>
                <w:b/>
                <w:sz w:val="16"/>
                <w:szCs w:val="16"/>
              </w:rPr>
              <w:t xml:space="preserve"> for 2D or 2,5D data.</w:t>
            </w:r>
          </w:p>
        </w:tc>
      </w:tr>
      <w:tr w:rsidR="00053BE0" w:rsidTr="00186607">
        <w:trPr>
          <w:cantSplit/>
          <w:trHeight w:val="893"/>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Pr>
                <w:rFonts w:ascii="Arial" w:hAnsi="Arial" w:cs="Arial"/>
                <w:b/>
                <w:bCs/>
                <w:sz w:val="16"/>
                <w:szCs w:val="16"/>
              </w:rPr>
              <w:t>36</w:t>
            </w:r>
            <w:r w:rsidRPr="000B7DB0">
              <w:rPr>
                <w:rFonts w:ascii="Arial" w:hAnsi="Arial" w:cs="Arial"/>
                <w:b/>
                <w:bCs/>
                <w:sz w:val="16"/>
                <w:szCs w:val="16"/>
              </w:rPr>
              <w:t> </w:t>
            </w:r>
          </w:p>
        </w:tc>
        <w:tc>
          <w:tcPr>
            <w:tcW w:w="141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IGN Spain</w:t>
            </w:r>
          </w:p>
        </w:tc>
        <w:tc>
          <w:tcPr>
            <w:tcW w:w="850"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5.3</w:t>
            </w:r>
          </w:p>
        </w:tc>
        <w:tc>
          <w:tcPr>
            <w:tcW w:w="1121"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NOTE 2</w:t>
            </w:r>
          </w:p>
        </w:tc>
        <w:tc>
          <w:tcPr>
            <w:tcW w:w="70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053BE0" w:rsidRPr="000B7DB0" w:rsidRDefault="00053BE0" w:rsidP="00F15993">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Include/delivery the </w:t>
            </w:r>
            <w:proofErr w:type="spellStart"/>
            <w:r w:rsidRPr="000B7DB0">
              <w:rPr>
                <w:rFonts w:ascii="Arial" w:hAnsi="Arial" w:cs="Arial"/>
                <w:b/>
                <w:sz w:val="16"/>
                <w:szCs w:val="16"/>
              </w:rPr>
              <w:t>t</w:t>
            </w:r>
            <w:r>
              <w:rPr>
                <w:rFonts w:ascii="Arial" w:hAnsi="Arial" w:cs="Arial"/>
                <w:b/>
                <w:sz w:val="16"/>
                <w:szCs w:val="16"/>
              </w:rPr>
              <w:t>h</w:t>
            </w:r>
            <w:r w:rsidRPr="000B7DB0">
              <w:rPr>
                <w:rFonts w:ascii="Arial" w:hAnsi="Arial" w:cs="Arial"/>
                <w:b/>
                <w:sz w:val="16"/>
                <w:szCs w:val="16"/>
              </w:rPr>
              <w:t>emathic</w:t>
            </w:r>
            <w:proofErr w:type="spellEnd"/>
            <w:r w:rsidRPr="000B7DB0">
              <w:rPr>
                <w:rFonts w:ascii="Arial" w:hAnsi="Arial" w:cs="Arial"/>
                <w:b/>
                <w:sz w:val="16"/>
                <w:szCs w:val="16"/>
              </w:rPr>
              <w:t xml:space="preserve"> Identifier related to the reporting unit (WFD)</w:t>
            </w:r>
          </w:p>
        </w:tc>
        <w:tc>
          <w:tcPr>
            <w:tcW w:w="3686" w:type="dxa"/>
          </w:tcPr>
          <w:p w:rsidR="00053BE0" w:rsidRPr="000B7DB0" w:rsidRDefault="00053BE0" w:rsidP="00F15993">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Text for NOTE 2: Core data may be used to derive the INSPIRE data on </w:t>
            </w:r>
            <w:proofErr w:type="spellStart"/>
            <w:r w:rsidRPr="000B7DB0">
              <w:rPr>
                <w:rFonts w:ascii="Arial" w:hAnsi="Arial" w:cs="Arial"/>
                <w:b/>
                <w:sz w:val="16"/>
                <w:szCs w:val="16"/>
              </w:rPr>
              <w:t>HydroNetwork</w:t>
            </w:r>
            <w:proofErr w:type="spellEnd"/>
            <w:r w:rsidRPr="000B7DB0">
              <w:rPr>
                <w:rFonts w:ascii="Arial" w:hAnsi="Arial" w:cs="Arial"/>
                <w:b/>
                <w:sz w:val="16"/>
                <w:szCs w:val="16"/>
              </w:rPr>
              <w:t xml:space="preserve"> on</w:t>
            </w:r>
          </w:p>
          <w:p w:rsidR="00053BE0" w:rsidRPr="000B7DB0" w:rsidRDefault="00053BE0" w:rsidP="00F15993">
            <w:pPr>
              <w:keepLines/>
              <w:spacing w:before="100" w:after="60" w:line="190" w:lineRule="exact"/>
              <w:jc w:val="center"/>
              <w:rPr>
                <w:rFonts w:ascii="Arial" w:hAnsi="Arial" w:cs="Arial"/>
                <w:b/>
                <w:sz w:val="16"/>
                <w:szCs w:val="16"/>
              </w:rPr>
            </w:pPr>
            <w:proofErr w:type="spellStart"/>
            <w:r w:rsidRPr="000B7DB0">
              <w:rPr>
                <w:rFonts w:ascii="Arial" w:hAnsi="Arial" w:cs="Arial"/>
                <w:b/>
                <w:sz w:val="16"/>
                <w:szCs w:val="16"/>
              </w:rPr>
              <w:t>PhysicalWaters</w:t>
            </w:r>
            <w:proofErr w:type="spellEnd"/>
            <w:r w:rsidRPr="000B7DB0">
              <w:rPr>
                <w:rFonts w:ascii="Arial" w:hAnsi="Arial" w:cs="Arial"/>
                <w:b/>
                <w:sz w:val="16"/>
                <w:szCs w:val="16"/>
              </w:rPr>
              <w:t xml:space="preserve"> and on reporting units</w:t>
            </w:r>
          </w:p>
        </w:tc>
        <w:tc>
          <w:tcPr>
            <w:tcW w:w="3674" w:type="dxa"/>
          </w:tcPr>
          <w:p w:rsidR="00053BE0" w:rsidRDefault="00053BE0" w:rsidP="00350736">
            <w:pPr>
              <w:keepLines/>
              <w:spacing w:before="100" w:after="60" w:line="190" w:lineRule="exact"/>
              <w:jc w:val="center"/>
              <w:rPr>
                <w:rFonts w:ascii="Arial" w:hAnsi="Arial" w:cs="Arial"/>
                <w:b/>
                <w:sz w:val="16"/>
                <w:szCs w:val="16"/>
              </w:rPr>
            </w:pPr>
            <w:r>
              <w:rPr>
                <w:rFonts w:ascii="Arial" w:hAnsi="Arial" w:cs="Arial"/>
                <w:b/>
                <w:sz w:val="16"/>
                <w:szCs w:val="16"/>
              </w:rPr>
              <w:t>NA</w:t>
            </w:r>
          </w:p>
          <w:p w:rsidR="00053BE0" w:rsidRDefault="00053BE0" w:rsidP="00350736">
            <w:pPr>
              <w:keepLines/>
              <w:spacing w:before="100" w:after="60" w:line="190" w:lineRule="exact"/>
              <w:jc w:val="center"/>
              <w:rPr>
                <w:rFonts w:ascii="Arial" w:hAnsi="Arial" w:cs="Arial"/>
                <w:b/>
                <w:sz w:val="16"/>
                <w:szCs w:val="16"/>
              </w:rPr>
            </w:pPr>
            <w:r>
              <w:rPr>
                <w:rFonts w:ascii="Arial" w:hAnsi="Arial" w:cs="Arial"/>
                <w:b/>
                <w:sz w:val="16"/>
                <w:szCs w:val="16"/>
              </w:rPr>
              <w:t>Core data should apply to whole geographic Europe, including countries not having to apply the WFD and to use reporting units</w:t>
            </w:r>
          </w:p>
          <w:p w:rsidR="00053BE0" w:rsidRPr="000B7DB0" w:rsidRDefault="00053BE0" w:rsidP="00350736">
            <w:pPr>
              <w:keepLines/>
              <w:spacing w:before="100" w:after="60" w:line="190" w:lineRule="exact"/>
              <w:jc w:val="center"/>
              <w:rPr>
                <w:rFonts w:ascii="Arial" w:hAnsi="Arial" w:cs="Arial"/>
                <w:b/>
                <w:sz w:val="16"/>
                <w:szCs w:val="16"/>
              </w:rPr>
            </w:pPr>
            <w:r>
              <w:rPr>
                <w:rFonts w:ascii="Arial" w:hAnsi="Arial" w:cs="Arial"/>
                <w:b/>
                <w:sz w:val="16"/>
                <w:szCs w:val="16"/>
              </w:rPr>
              <w:t>However, a note has been added about reporting units, mentioning the interest for countries having to report for EU Directives.</w:t>
            </w:r>
          </w:p>
        </w:tc>
      </w:tr>
      <w:tr w:rsidR="00053BE0" w:rsidTr="00575BCA">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Pr>
                <w:rFonts w:ascii="Arial" w:hAnsi="Arial" w:cs="Arial"/>
                <w:b/>
                <w:bCs/>
                <w:sz w:val="16"/>
                <w:szCs w:val="16"/>
              </w:rPr>
              <w:t>37</w:t>
            </w:r>
            <w:r w:rsidRPr="000B7DB0">
              <w:rPr>
                <w:rFonts w:ascii="Arial" w:hAnsi="Arial" w:cs="Arial"/>
                <w:b/>
                <w:bCs/>
                <w:sz w:val="16"/>
                <w:szCs w:val="16"/>
              </w:rPr>
              <w:t> </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6,2</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1</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E</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Hydrography is both a network &amp; topographic description of rivers, lakes, drainage basins, etc.</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Add the word 'network', or change word order to read 'The core theme Hydrography is limited to a basic description of topographic rivers, lakes, drainage basins, etc.'</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A</w:t>
            </w:r>
          </w:p>
          <w:p w:rsidR="00053BE0" w:rsidRPr="000B7DB0" w:rsidRDefault="00053BE0">
            <w:pPr>
              <w:jc w:val="center"/>
              <w:rPr>
                <w:rFonts w:ascii="Arial" w:hAnsi="Arial" w:cs="Arial"/>
                <w:b/>
                <w:bCs/>
                <w:sz w:val="16"/>
                <w:szCs w:val="16"/>
              </w:rPr>
            </w:pPr>
            <w:r>
              <w:rPr>
                <w:rFonts w:ascii="Arial" w:hAnsi="Arial" w:cs="Arial"/>
                <w:b/>
                <w:bCs/>
                <w:sz w:val="16"/>
                <w:szCs w:val="16"/>
              </w:rPr>
              <w:t xml:space="preserve">“topographic” has been removed </w:t>
            </w:r>
          </w:p>
        </w:tc>
      </w:tr>
      <w:tr w:rsidR="00053BE0" w:rsidTr="00575BCA">
        <w:trPr>
          <w:cantSplit/>
          <w:jc w:val="center"/>
        </w:trPr>
        <w:tc>
          <w:tcPr>
            <w:tcW w:w="538" w:type="dxa"/>
            <w:shd w:val="clear" w:color="auto" w:fill="F3F3F3"/>
            <w:vAlign w:val="center"/>
          </w:tcPr>
          <w:p w:rsidR="00053BE0" w:rsidRPr="000B7DB0" w:rsidRDefault="00053BE0" w:rsidP="00A23A74">
            <w:pPr>
              <w:jc w:val="center"/>
              <w:rPr>
                <w:rFonts w:ascii="Arial" w:hAnsi="Arial" w:cs="Arial"/>
                <w:b/>
                <w:bCs/>
                <w:sz w:val="16"/>
                <w:szCs w:val="16"/>
              </w:rPr>
            </w:pPr>
            <w:r>
              <w:rPr>
                <w:rFonts w:ascii="Arial" w:hAnsi="Arial" w:cs="Arial"/>
                <w:b/>
                <w:bCs/>
                <w:sz w:val="16"/>
                <w:szCs w:val="16"/>
              </w:rPr>
              <w:t>38</w:t>
            </w:r>
            <w:r w:rsidRPr="000B7DB0">
              <w:rPr>
                <w:rFonts w:ascii="Arial" w:hAnsi="Arial" w:cs="Arial"/>
                <w:b/>
                <w:bCs/>
                <w:sz w:val="16"/>
                <w:szCs w:val="16"/>
              </w:rPr>
              <w:t> </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Ordnance Survey</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6,2</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Figure 5</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E</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The diagram is unclear and it’s difficult to work out what it’s illustrating and what the various lines and shapes represent.</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Review &amp; clarify diagram</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 xml:space="preserve">A </w:t>
            </w:r>
          </w:p>
          <w:p w:rsidR="00053BE0" w:rsidRPr="000B7DB0" w:rsidRDefault="00053BE0">
            <w:pPr>
              <w:jc w:val="center"/>
              <w:rPr>
                <w:rFonts w:ascii="Arial" w:hAnsi="Arial" w:cs="Arial"/>
                <w:b/>
                <w:bCs/>
                <w:sz w:val="16"/>
                <w:szCs w:val="16"/>
              </w:rPr>
            </w:pPr>
            <w:r>
              <w:rPr>
                <w:rFonts w:ascii="Arial" w:hAnsi="Arial" w:cs="Arial"/>
                <w:b/>
                <w:bCs/>
                <w:sz w:val="16"/>
                <w:szCs w:val="16"/>
              </w:rPr>
              <w:t>Clearer illustration has been provided</w:t>
            </w:r>
            <w:r w:rsidRPr="000B7DB0">
              <w:rPr>
                <w:rFonts w:ascii="Arial" w:hAnsi="Arial" w:cs="Arial"/>
                <w:b/>
                <w:bCs/>
                <w:sz w:val="16"/>
                <w:szCs w:val="16"/>
              </w:rPr>
              <w:t> </w:t>
            </w:r>
          </w:p>
        </w:tc>
      </w:tr>
      <w:tr w:rsidR="00053BE0" w:rsidTr="00186607">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39</w:t>
            </w:r>
          </w:p>
        </w:tc>
        <w:tc>
          <w:tcPr>
            <w:tcW w:w="141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Environment Agency (UK)</w:t>
            </w:r>
          </w:p>
        </w:tc>
        <w:tc>
          <w:tcPr>
            <w:tcW w:w="850"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6,2</w:t>
            </w:r>
          </w:p>
        </w:tc>
        <w:tc>
          <w:tcPr>
            <w:tcW w:w="1121"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 </w:t>
            </w:r>
          </w:p>
        </w:tc>
        <w:tc>
          <w:tcPr>
            <w:tcW w:w="709"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G</w:t>
            </w:r>
          </w:p>
        </w:tc>
        <w:tc>
          <w:tcPr>
            <w:tcW w:w="4265"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Link 4.1.4 Temporal Aspects and 6.2 Linking data to theme hydrography. As well as the challenge of linking business data to hydrography data when generalised, there is also the challenge of e.g. linking decades of monitoring data if past features are not considered to be core</w:t>
            </w:r>
          </w:p>
        </w:tc>
        <w:tc>
          <w:tcPr>
            <w:tcW w:w="3686" w:type="dxa"/>
            <w:vAlign w:val="center"/>
          </w:tcPr>
          <w:p w:rsidR="00053BE0" w:rsidRPr="000B7DB0" w:rsidRDefault="00053BE0">
            <w:pPr>
              <w:jc w:val="center"/>
              <w:rPr>
                <w:rFonts w:ascii="Arial" w:hAnsi="Arial" w:cs="Arial"/>
                <w:b/>
                <w:bCs/>
                <w:sz w:val="16"/>
                <w:szCs w:val="16"/>
              </w:rPr>
            </w:pPr>
            <w:r w:rsidRPr="000B7DB0">
              <w:rPr>
                <w:rFonts w:ascii="Arial" w:hAnsi="Arial" w:cs="Arial"/>
                <w:b/>
                <w:bCs/>
                <w:sz w:val="16"/>
                <w:szCs w:val="16"/>
              </w:rPr>
              <w:t>Add further examples of linking time series data to hydrography</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A</w:t>
            </w:r>
          </w:p>
          <w:p w:rsidR="00053BE0" w:rsidRPr="000B7DB0" w:rsidRDefault="00053BE0">
            <w:pPr>
              <w:jc w:val="center"/>
              <w:rPr>
                <w:rFonts w:ascii="Arial" w:hAnsi="Arial" w:cs="Arial"/>
                <w:b/>
                <w:bCs/>
                <w:sz w:val="16"/>
                <w:szCs w:val="16"/>
              </w:rPr>
            </w:pPr>
            <w:r>
              <w:rPr>
                <w:rFonts w:ascii="Arial" w:hAnsi="Arial" w:cs="Arial"/>
                <w:b/>
                <w:bCs/>
                <w:sz w:val="16"/>
                <w:szCs w:val="16"/>
              </w:rPr>
              <w:t>A paragraph has been be added on this topic.</w:t>
            </w:r>
            <w:r w:rsidRPr="000B7DB0">
              <w:rPr>
                <w:rFonts w:ascii="Arial" w:hAnsi="Arial" w:cs="Arial"/>
                <w:b/>
                <w:bCs/>
                <w:sz w:val="16"/>
                <w:szCs w:val="16"/>
              </w:rPr>
              <w:t> </w:t>
            </w:r>
          </w:p>
        </w:tc>
      </w:tr>
      <w:tr w:rsidR="00053BE0" w:rsidTr="00186607">
        <w:trPr>
          <w:cantSplit/>
          <w:jc w:val="center"/>
        </w:trPr>
        <w:tc>
          <w:tcPr>
            <w:tcW w:w="538" w:type="dxa"/>
            <w:shd w:val="clear" w:color="auto" w:fill="F3F3F3"/>
            <w:vAlign w:val="center"/>
          </w:tcPr>
          <w:p w:rsidR="00053BE0" w:rsidRDefault="00053BE0" w:rsidP="00A23A74">
            <w:pPr>
              <w:jc w:val="center"/>
              <w:rPr>
                <w:rFonts w:ascii="Arial" w:hAnsi="Arial" w:cs="Arial"/>
                <w:b/>
                <w:bCs/>
                <w:sz w:val="16"/>
                <w:szCs w:val="16"/>
              </w:rPr>
            </w:pPr>
            <w:r>
              <w:rPr>
                <w:rFonts w:ascii="Arial" w:hAnsi="Arial" w:cs="Arial"/>
                <w:b/>
                <w:bCs/>
                <w:sz w:val="16"/>
                <w:szCs w:val="16"/>
              </w:rPr>
              <w:t>40 </w:t>
            </w:r>
          </w:p>
        </w:tc>
        <w:tc>
          <w:tcPr>
            <w:tcW w:w="141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IGN Spain</w:t>
            </w:r>
          </w:p>
        </w:tc>
        <w:tc>
          <w:tcPr>
            <w:tcW w:w="850"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7.1</w:t>
            </w:r>
          </w:p>
        </w:tc>
        <w:tc>
          <w:tcPr>
            <w:tcW w:w="1121" w:type="dxa"/>
          </w:tcPr>
          <w:p w:rsidR="00053BE0" w:rsidRPr="000B7DB0" w:rsidRDefault="00053BE0" w:rsidP="00350736">
            <w:pPr>
              <w:keepLines/>
              <w:spacing w:before="100" w:after="60" w:line="190" w:lineRule="exact"/>
              <w:jc w:val="center"/>
              <w:rPr>
                <w:rFonts w:ascii="Arial" w:hAnsi="Arial" w:cs="Arial"/>
                <w:b/>
                <w:sz w:val="16"/>
                <w:szCs w:val="16"/>
              </w:rPr>
            </w:pPr>
          </w:p>
        </w:tc>
        <w:tc>
          <w:tcPr>
            <w:tcW w:w="709"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053BE0" w:rsidRPr="000B7DB0" w:rsidRDefault="00053BE0" w:rsidP="00F15993">
            <w:pPr>
              <w:keepLines/>
              <w:spacing w:before="100" w:after="60" w:line="190" w:lineRule="exact"/>
              <w:jc w:val="center"/>
              <w:rPr>
                <w:rFonts w:ascii="Arial" w:hAnsi="Arial" w:cs="Arial"/>
                <w:b/>
                <w:sz w:val="16"/>
                <w:szCs w:val="16"/>
              </w:rPr>
            </w:pPr>
            <w:r w:rsidRPr="000B7DB0">
              <w:rPr>
                <w:rFonts w:ascii="Arial" w:hAnsi="Arial" w:cs="Arial"/>
                <w:b/>
                <w:sz w:val="16"/>
                <w:szCs w:val="16"/>
              </w:rPr>
              <w:t>Include model for reporting units</w:t>
            </w:r>
          </w:p>
        </w:tc>
        <w:tc>
          <w:tcPr>
            <w:tcW w:w="3686" w:type="dxa"/>
          </w:tcPr>
          <w:p w:rsidR="00053BE0" w:rsidRPr="000B7DB0" w:rsidRDefault="00053BE0" w:rsidP="00350736">
            <w:pPr>
              <w:keepLines/>
              <w:spacing w:before="100" w:after="60" w:line="190" w:lineRule="exact"/>
              <w:jc w:val="center"/>
              <w:rPr>
                <w:rFonts w:ascii="Arial" w:hAnsi="Arial" w:cs="Arial"/>
                <w:b/>
                <w:sz w:val="16"/>
                <w:szCs w:val="16"/>
              </w:rPr>
            </w:pPr>
            <w:r w:rsidRPr="000B7DB0">
              <w:rPr>
                <w:rFonts w:ascii="Arial" w:hAnsi="Arial" w:cs="Arial"/>
                <w:b/>
                <w:sz w:val="16"/>
                <w:szCs w:val="16"/>
              </w:rPr>
              <w:t xml:space="preserve">Include one new </w:t>
            </w:r>
            <w:proofErr w:type="spellStart"/>
            <w:r w:rsidRPr="000B7DB0">
              <w:rPr>
                <w:rFonts w:ascii="Arial" w:hAnsi="Arial" w:cs="Arial"/>
                <w:b/>
                <w:sz w:val="16"/>
                <w:szCs w:val="16"/>
              </w:rPr>
              <w:t>submodel</w:t>
            </w:r>
            <w:proofErr w:type="spellEnd"/>
            <w:r w:rsidRPr="000B7DB0">
              <w:rPr>
                <w:rFonts w:ascii="Arial" w:hAnsi="Arial" w:cs="Arial"/>
                <w:b/>
                <w:sz w:val="16"/>
                <w:szCs w:val="16"/>
              </w:rPr>
              <w:t xml:space="preserve"> for modelling reporting unit in line with INSPIRE Data Specification </w:t>
            </w:r>
            <w:proofErr w:type="spellStart"/>
            <w:r w:rsidRPr="000B7DB0">
              <w:rPr>
                <w:rFonts w:ascii="Arial" w:hAnsi="Arial" w:cs="Arial"/>
                <w:b/>
                <w:sz w:val="16"/>
                <w:szCs w:val="16"/>
              </w:rPr>
              <w:t>Anex</w:t>
            </w:r>
            <w:proofErr w:type="spellEnd"/>
            <w:r w:rsidRPr="000B7DB0">
              <w:rPr>
                <w:rFonts w:ascii="Arial" w:hAnsi="Arial" w:cs="Arial"/>
                <w:b/>
                <w:sz w:val="16"/>
                <w:szCs w:val="16"/>
              </w:rPr>
              <w:t xml:space="preserve"> B .</w:t>
            </w:r>
            <w:proofErr w:type="gramStart"/>
            <w:r w:rsidRPr="000B7DB0">
              <w:rPr>
                <w:rFonts w:ascii="Arial" w:hAnsi="Arial" w:cs="Arial"/>
                <w:b/>
                <w:sz w:val="16"/>
                <w:szCs w:val="16"/>
              </w:rPr>
              <w:t>4.1.4 .</w:t>
            </w:r>
            <w:proofErr w:type="gramEnd"/>
            <w:r w:rsidRPr="000B7DB0">
              <w:rPr>
                <w:rFonts w:ascii="Arial" w:hAnsi="Arial" w:cs="Arial"/>
                <w:b/>
                <w:sz w:val="16"/>
                <w:szCs w:val="16"/>
              </w:rPr>
              <w:t xml:space="preserve"> B.4.1.4</w:t>
            </w:r>
            <w:r w:rsidRPr="000B7DB0">
              <w:rPr>
                <w:rFonts w:ascii="Arial" w:hAnsi="Arial" w:cs="Arial"/>
                <w:b/>
                <w:sz w:val="16"/>
                <w:szCs w:val="16"/>
              </w:rPr>
              <w:tab/>
              <w:t>Extension of INSPIRE reporting units</w:t>
            </w:r>
          </w:p>
        </w:tc>
        <w:tc>
          <w:tcPr>
            <w:tcW w:w="3674" w:type="dxa"/>
          </w:tcPr>
          <w:p w:rsidR="00053BE0" w:rsidRDefault="00053BE0" w:rsidP="00DA1B3C">
            <w:pPr>
              <w:keepLines/>
              <w:spacing w:before="100" w:after="60" w:line="190" w:lineRule="exact"/>
              <w:jc w:val="center"/>
              <w:rPr>
                <w:rFonts w:ascii="Arial" w:hAnsi="Arial" w:cs="Arial"/>
                <w:b/>
                <w:sz w:val="16"/>
                <w:szCs w:val="16"/>
              </w:rPr>
            </w:pPr>
            <w:r>
              <w:rPr>
                <w:rFonts w:ascii="Arial" w:hAnsi="Arial" w:cs="Arial"/>
                <w:b/>
                <w:sz w:val="16"/>
                <w:szCs w:val="16"/>
              </w:rPr>
              <w:t>NA</w:t>
            </w:r>
          </w:p>
          <w:p w:rsidR="00053BE0" w:rsidRPr="000B7DB0" w:rsidRDefault="00053BE0" w:rsidP="00DA1B3C">
            <w:pPr>
              <w:keepLines/>
              <w:spacing w:before="100" w:after="60" w:line="190" w:lineRule="exact"/>
              <w:jc w:val="center"/>
              <w:rPr>
                <w:rFonts w:ascii="Arial" w:hAnsi="Arial" w:cs="Arial"/>
                <w:b/>
                <w:sz w:val="16"/>
                <w:szCs w:val="16"/>
              </w:rPr>
            </w:pPr>
            <w:r>
              <w:rPr>
                <w:rFonts w:ascii="Arial" w:hAnsi="Arial" w:cs="Arial"/>
                <w:b/>
                <w:sz w:val="16"/>
                <w:szCs w:val="16"/>
              </w:rPr>
              <w:t>Core data should apply to whole geographic Europe, including countries not having to apply the WFD and to use reporting units</w:t>
            </w:r>
          </w:p>
        </w:tc>
      </w:tr>
      <w:tr w:rsidR="00053BE0" w:rsidTr="00575BCA">
        <w:trPr>
          <w:cantSplit/>
          <w:jc w:val="center"/>
        </w:trPr>
        <w:tc>
          <w:tcPr>
            <w:tcW w:w="538" w:type="dxa"/>
            <w:shd w:val="clear" w:color="auto" w:fill="F3F3F3"/>
            <w:vAlign w:val="center"/>
          </w:tcPr>
          <w:p w:rsidR="00053BE0" w:rsidRDefault="00053BE0" w:rsidP="00A23A74">
            <w:pPr>
              <w:jc w:val="center"/>
              <w:rPr>
                <w:rFonts w:ascii="Arial" w:hAnsi="Arial" w:cs="Arial"/>
                <w:b/>
                <w:bCs/>
                <w:sz w:val="16"/>
                <w:szCs w:val="16"/>
              </w:rPr>
            </w:pPr>
            <w:r>
              <w:rPr>
                <w:rFonts w:ascii="Arial" w:hAnsi="Arial" w:cs="Arial"/>
                <w:b/>
                <w:bCs/>
                <w:sz w:val="16"/>
                <w:szCs w:val="16"/>
              </w:rPr>
              <w:t> 41</w:t>
            </w:r>
          </w:p>
        </w:tc>
        <w:tc>
          <w:tcPr>
            <w:tcW w:w="1419" w:type="dxa"/>
            <w:vAlign w:val="center"/>
          </w:tcPr>
          <w:p w:rsidR="00053BE0" w:rsidRDefault="00053BE0">
            <w:pPr>
              <w:jc w:val="center"/>
              <w:rPr>
                <w:rFonts w:ascii="Arial" w:hAnsi="Arial" w:cs="Arial"/>
                <w:b/>
                <w:bCs/>
                <w:sz w:val="16"/>
                <w:szCs w:val="16"/>
              </w:rPr>
            </w:pPr>
            <w:r>
              <w:rPr>
                <w:rFonts w:ascii="Arial" w:hAnsi="Arial" w:cs="Arial"/>
                <w:b/>
                <w:bCs/>
                <w:sz w:val="16"/>
                <w:szCs w:val="16"/>
              </w:rPr>
              <w:t>Czech</w:t>
            </w:r>
          </w:p>
        </w:tc>
        <w:tc>
          <w:tcPr>
            <w:tcW w:w="850" w:type="dxa"/>
            <w:vAlign w:val="center"/>
          </w:tcPr>
          <w:p w:rsidR="00053BE0" w:rsidRDefault="00053BE0">
            <w:pPr>
              <w:jc w:val="center"/>
              <w:rPr>
                <w:rFonts w:ascii="Arial" w:hAnsi="Arial" w:cs="Arial"/>
                <w:b/>
                <w:bCs/>
                <w:sz w:val="16"/>
                <w:szCs w:val="16"/>
              </w:rPr>
            </w:pPr>
            <w:r>
              <w:rPr>
                <w:rFonts w:ascii="Arial" w:hAnsi="Arial" w:cs="Arial"/>
                <w:b/>
                <w:bCs/>
                <w:sz w:val="16"/>
                <w:szCs w:val="16"/>
              </w:rPr>
              <w:t>7.1.1.2</w:t>
            </w:r>
          </w:p>
        </w:tc>
        <w:tc>
          <w:tcPr>
            <w:tcW w:w="1121" w:type="dxa"/>
            <w:vAlign w:val="center"/>
          </w:tcPr>
          <w:p w:rsidR="00053BE0" w:rsidRDefault="00053BE0">
            <w:pPr>
              <w:jc w:val="center"/>
              <w:rPr>
                <w:rFonts w:ascii="Arial" w:hAnsi="Arial" w:cs="Arial"/>
                <w:b/>
                <w:bCs/>
                <w:sz w:val="16"/>
                <w:szCs w:val="16"/>
              </w:rPr>
            </w:pPr>
            <w:r>
              <w:rPr>
                <w:rFonts w:ascii="Arial" w:hAnsi="Arial" w:cs="Arial"/>
                <w:b/>
                <w:bCs/>
                <w:sz w:val="16"/>
                <w:szCs w:val="16"/>
              </w:rPr>
              <w:t>Figure 7</w:t>
            </w:r>
          </w:p>
        </w:tc>
        <w:tc>
          <w:tcPr>
            <w:tcW w:w="709" w:type="dxa"/>
            <w:vAlign w:val="center"/>
          </w:tcPr>
          <w:p w:rsidR="00053BE0" w:rsidRDefault="00053BE0">
            <w:pPr>
              <w:jc w:val="center"/>
              <w:rPr>
                <w:rFonts w:ascii="Arial" w:hAnsi="Arial" w:cs="Arial"/>
                <w:b/>
                <w:bCs/>
                <w:sz w:val="16"/>
                <w:szCs w:val="16"/>
              </w:rPr>
            </w:pPr>
            <w:r>
              <w:rPr>
                <w:rFonts w:ascii="Arial" w:hAnsi="Arial" w:cs="Arial"/>
                <w:b/>
                <w:bCs/>
                <w:sz w:val="16"/>
                <w:szCs w:val="16"/>
              </w:rPr>
              <w:t>E</w:t>
            </w:r>
          </w:p>
        </w:tc>
        <w:tc>
          <w:tcPr>
            <w:tcW w:w="4265" w:type="dxa"/>
            <w:vAlign w:val="center"/>
          </w:tcPr>
          <w:p w:rsidR="00053BE0" w:rsidRDefault="00053BE0">
            <w:pPr>
              <w:jc w:val="center"/>
              <w:rPr>
                <w:rFonts w:ascii="Arial" w:hAnsi="Arial" w:cs="Arial"/>
                <w:b/>
                <w:bCs/>
                <w:sz w:val="16"/>
                <w:szCs w:val="16"/>
              </w:rPr>
            </w:pPr>
            <w:proofErr w:type="spellStart"/>
            <w:r>
              <w:rPr>
                <w:rFonts w:ascii="Arial" w:hAnsi="Arial" w:cs="Arial"/>
                <w:b/>
                <w:bCs/>
                <w:sz w:val="16"/>
                <w:szCs w:val="16"/>
              </w:rPr>
              <w:t>Pfafstetter</w:t>
            </w:r>
            <w:proofErr w:type="spellEnd"/>
            <w:r>
              <w:rPr>
                <w:rFonts w:ascii="Arial" w:hAnsi="Arial" w:cs="Arial"/>
                <w:b/>
                <w:bCs/>
                <w:sz w:val="16"/>
                <w:szCs w:val="16"/>
              </w:rPr>
              <w:t xml:space="preserve"> Code :code is included in Figure 7 as "good practice" but missing in Table 2</w:t>
            </w:r>
          </w:p>
        </w:tc>
        <w:tc>
          <w:tcPr>
            <w:tcW w:w="3686" w:type="dxa"/>
            <w:vAlign w:val="center"/>
          </w:tcPr>
          <w:p w:rsidR="00053BE0" w:rsidRDefault="00053BE0">
            <w:pPr>
              <w:jc w:val="center"/>
              <w:rPr>
                <w:rFonts w:ascii="Arial" w:hAnsi="Arial" w:cs="Arial"/>
                <w:b/>
                <w:bCs/>
                <w:sz w:val="16"/>
                <w:szCs w:val="16"/>
              </w:rPr>
            </w:pPr>
            <w:r>
              <w:rPr>
                <w:rFonts w:ascii="Arial" w:hAnsi="Arial" w:cs="Arial"/>
                <w:b/>
                <w:bCs/>
                <w:sz w:val="16"/>
                <w:szCs w:val="16"/>
              </w:rPr>
              <w:t>include in Table 2</w:t>
            </w:r>
          </w:p>
        </w:tc>
        <w:tc>
          <w:tcPr>
            <w:tcW w:w="3674" w:type="dxa"/>
            <w:vAlign w:val="center"/>
          </w:tcPr>
          <w:p w:rsidR="00053BE0" w:rsidRDefault="00053BE0">
            <w:pPr>
              <w:jc w:val="center"/>
              <w:rPr>
                <w:rFonts w:ascii="Arial" w:hAnsi="Arial" w:cs="Arial"/>
                <w:b/>
                <w:bCs/>
                <w:sz w:val="16"/>
                <w:szCs w:val="16"/>
              </w:rPr>
            </w:pPr>
            <w:r>
              <w:rPr>
                <w:rFonts w:ascii="Arial" w:hAnsi="Arial" w:cs="Arial"/>
                <w:b/>
                <w:bCs/>
                <w:sz w:val="16"/>
                <w:szCs w:val="16"/>
              </w:rPr>
              <w:t>NA</w:t>
            </w:r>
          </w:p>
          <w:p w:rsidR="00053BE0" w:rsidRDefault="00053BE0">
            <w:pPr>
              <w:jc w:val="center"/>
              <w:rPr>
                <w:rFonts w:ascii="Arial" w:hAnsi="Arial" w:cs="Arial"/>
                <w:b/>
                <w:bCs/>
                <w:sz w:val="16"/>
                <w:szCs w:val="16"/>
              </w:rPr>
            </w:pPr>
            <w:r>
              <w:rPr>
                <w:rFonts w:ascii="Arial" w:hAnsi="Arial" w:cs="Arial"/>
                <w:b/>
                <w:bCs/>
                <w:sz w:val="16"/>
                <w:szCs w:val="16"/>
              </w:rPr>
              <w:t>Opposite solution: remove from Figure 7 </w:t>
            </w:r>
          </w:p>
        </w:tc>
      </w:tr>
      <w:tr w:rsidR="00053BE0" w:rsidTr="00186607">
        <w:trPr>
          <w:cantSplit/>
          <w:jc w:val="center"/>
        </w:trPr>
        <w:tc>
          <w:tcPr>
            <w:tcW w:w="538" w:type="dxa"/>
            <w:shd w:val="clear" w:color="auto" w:fill="F3F3F3"/>
          </w:tcPr>
          <w:p w:rsidR="00053BE0" w:rsidRPr="000B7DB0" w:rsidRDefault="00053BE0" w:rsidP="00A23A74">
            <w:pPr>
              <w:keepLines/>
              <w:spacing w:before="100" w:after="60" w:line="190" w:lineRule="exact"/>
              <w:jc w:val="center"/>
              <w:rPr>
                <w:rFonts w:ascii="Arial" w:hAnsi="Arial" w:cs="Arial"/>
                <w:b/>
                <w:sz w:val="16"/>
                <w:szCs w:val="16"/>
              </w:rPr>
            </w:pPr>
            <w:r>
              <w:rPr>
                <w:rFonts w:ascii="Arial" w:hAnsi="Arial" w:cs="Arial"/>
                <w:b/>
                <w:sz w:val="16"/>
                <w:szCs w:val="16"/>
              </w:rPr>
              <w:t>42</w:t>
            </w:r>
          </w:p>
        </w:tc>
        <w:tc>
          <w:tcPr>
            <w:tcW w:w="1419" w:type="dxa"/>
            <w:vAlign w:val="center"/>
          </w:tcPr>
          <w:p w:rsidR="00053BE0" w:rsidRDefault="00053BE0">
            <w:pPr>
              <w:jc w:val="center"/>
              <w:rPr>
                <w:rFonts w:ascii="Arial" w:hAnsi="Arial" w:cs="Arial"/>
                <w:b/>
                <w:bCs/>
                <w:sz w:val="16"/>
                <w:szCs w:val="16"/>
              </w:rPr>
            </w:pPr>
            <w:r>
              <w:rPr>
                <w:rFonts w:ascii="Arial" w:hAnsi="Arial" w:cs="Arial"/>
                <w:b/>
                <w:bCs/>
                <w:sz w:val="16"/>
                <w:szCs w:val="16"/>
              </w:rPr>
              <w:t>Czech</w:t>
            </w:r>
          </w:p>
        </w:tc>
        <w:tc>
          <w:tcPr>
            <w:tcW w:w="850" w:type="dxa"/>
            <w:vAlign w:val="center"/>
          </w:tcPr>
          <w:p w:rsidR="00053BE0" w:rsidRDefault="00053BE0">
            <w:pPr>
              <w:jc w:val="center"/>
              <w:rPr>
                <w:rFonts w:ascii="Arial" w:hAnsi="Arial" w:cs="Arial"/>
                <w:b/>
                <w:bCs/>
                <w:sz w:val="16"/>
                <w:szCs w:val="16"/>
              </w:rPr>
            </w:pPr>
            <w:r>
              <w:rPr>
                <w:rFonts w:ascii="Arial" w:hAnsi="Arial" w:cs="Arial"/>
                <w:b/>
                <w:bCs/>
                <w:sz w:val="16"/>
                <w:szCs w:val="16"/>
              </w:rPr>
              <w:t>7.1.1.2</w:t>
            </w:r>
          </w:p>
        </w:tc>
        <w:tc>
          <w:tcPr>
            <w:tcW w:w="1121" w:type="dxa"/>
            <w:vAlign w:val="center"/>
          </w:tcPr>
          <w:p w:rsidR="00053BE0" w:rsidRDefault="00053BE0">
            <w:pPr>
              <w:jc w:val="center"/>
              <w:rPr>
                <w:rFonts w:ascii="Arial" w:hAnsi="Arial" w:cs="Arial"/>
                <w:b/>
                <w:bCs/>
                <w:sz w:val="16"/>
                <w:szCs w:val="16"/>
              </w:rPr>
            </w:pPr>
            <w:r>
              <w:rPr>
                <w:rFonts w:ascii="Arial" w:hAnsi="Arial" w:cs="Arial"/>
                <w:b/>
                <w:bCs/>
                <w:sz w:val="16"/>
                <w:szCs w:val="16"/>
              </w:rPr>
              <w:t>Figure 7</w:t>
            </w:r>
          </w:p>
        </w:tc>
        <w:tc>
          <w:tcPr>
            <w:tcW w:w="709" w:type="dxa"/>
            <w:vAlign w:val="center"/>
          </w:tcPr>
          <w:p w:rsidR="00053BE0" w:rsidRDefault="00053BE0">
            <w:pPr>
              <w:jc w:val="center"/>
              <w:rPr>
                <w:rFonts w:ascii="Arial" w:hAnsi="Arial" w:cs="Arial"/>
                <w:b/>
                <w:bCs/>
                <w:sz w:val="16"/>
                <w:szCs w:val="16"/>
              </w:rPr>
            </w:pPr>
            <w:r>
              <w:rPr>
                <w:rFonts w:ascii="Arial" w:hAnsi="Arial" w:cs="Arial"/>
                <w:b/>
                <w:bCs/>
                <w:sz w:val="16"/>
                <w:szCs w:val="16"/>
              </w:rPr>
              <w:t>E</w:t>
            </w:r>
          </w:p>
        </w:tc>
        <w:tc>
          <w:tcPr>
            <w:tcW w:w="4265" w:type="dxa"/>
            <w:vAlign w:val="center"/>
          </w:tcPr>
          <w:p w:rsidR="00053BE0" w:rsidRDefault="00053BE0">
            <w:pPr>
              <w:jc w:val="center"/>
              <w:rPr>
                <w:rFonts w:ascii="Arial" w:hAnsi="Arial" w:cs="Arial"/>
                <w:b/>
                <w:bCs/>
                <w:sz w:val="16"/>
                <w:szCs w:val="16"/>
              </w:rPr>
            </w:pPr>
            <w:proofErr w:type="spellStart"/>
            <w:r>
              <w:rPr>
                <w:rFonts w:ascii="Arial" w:hAnsi="Arial" w:cs="Arial"/>
                <w:b/>
                <w:bCs/>
                <w:sz w:val="16"/>
                <w:szCs w:val="16"/>
              </w:rPr>
              <w:t>WFDWaterbodyCode</w:t>
            </w:r>
            <w:proofErr w:type="spellEnd"/>
            <w:r>
              <w:rPr>
                <w:rFonts w:ascii="Arial" w:hAnsi="Arial" w:cs="Arial"/>
                <w:b/>
                <w:bCs/>
                <w:sz w:val="16"/>
                <w:szCs w:val="16"/>
              </w:rPr>
              <w:t xml:space="preserve"> : code is included in Figure 7 as "good practice" but missing in Table 3</w:t>
            </w:r>
          </w:p>
        </w:tc>
        <w:tc>
          <w:tcPr>
            <w:tcW w:w="3686" w:type="dxa"/>
            <w:vAlign w:val="center"/>
          </w:tcPr>
          <w:p w:rsidR="00053BE0" w:rsidRDefault="00053BE0">
            <w:pPr>
              <w:jc w:val="center"/>
              <w:rPr>
                <w:rFonts w:ascii="Arial" w:hAnsi="Arial" w:cs="Arial"/>
                <w:b/>
                <w:bCs/>
                <w:sz w:val="16"/>
                <w:szCs w:val="16"/>
              </w:rPr>
            </w:pPr>
            <w:r>
              <w:rPr>
                <w:rFonts w:ascii="Arial" w:hAnsi="Arial" w:cs="Arial"/>
                <w:b/>
                <w:bCs/>
                <w:sz w:val="16"/>
                <w:szCs w:val="16"/>
              </w:rPr>
              <w:t>include in Table 2</w:t>
            </w:r>
          </w:p>
        </w:tc>
        <w:tc>
          <w:tcPr>
            <w:tcW w:w="3674" w:type="dxa"/>
            <w:vAlign w:val="center"/>
          </w:tcPr>
          <w:p w:rsidR="00053BE0" w:rsidRDefault="00053BE0" w:rsidP="00DA1B3C">
            <w:pPr>
              <w:jc w:val="center"/>
              <w:rPr>
                <w:rFonts w:ascii="Arial" w:hAnsi="Arial" w:cs="Arial"/>
                <w:b/>
                <w:bCs/>
                <w:sz w:val="16"/>
                <w:szCs w:val="16"/>
              </w:rPr>
            </w:pPr>
            <w:r>
              <w:rPr>
                <w:rFonts w:ascii="Arial" w:hAnsi="Arial" w:cs="Arial"/>
                <w:b/>
                <w:bCs/>
                <w:sz w:val="16"/>
                <w:szCs w:val="16"/>
              </w:rPr>
              <w:t>NA</w:t>
            </w:r>
          </w:p>
          <w:p w:rsidR="00053BE0" w:rsidRDefault="00053BE0" w:rsidP="00DA1B3C">
            <w:pPr>
              <w:jc w:val="center"/>
              <w:rPr>
                <w:rFonts w:ascii="Arial" w:hAnsi="Arial" w:cs="Arial"/>
                <w:b/>
                <w:bCs/>
                <w:sz w:val="16"/>
                <w:szCs w:val="16"/>
              </w:rPr>
            </w:pPr>
            <w:r>
              <w:rPr>
                <w:rFonts w:ascii="Arial" w:hAnsi="Arial" w:cs="Arial"/>
                <w:b/>
                <w:bCs/>
                <w:sz w:val="16"/>
                <w:szCs w:val="16"/>
              </w:rPr>
              <w:t>Opposite solution: remove from Figure 7  </w:t>
            </w:r>
          </w:p>
        </w:tc>
      </w:tr>
      <w:tr w:rsidR="00053BE0" w:rsidTr="00575BCA">
        <w:trPr>
          <w:cantSplit/>
          <w:jc w:val="center"/>
        </w:trPr>
        <w:tc>
          <w:tcPr>
            <w:tcW w:w="538" w:type="dxa"/>
            <w:shd w:val="clear" w:color="auto" w:fill="F3F3F3"/>
          </w:tcPr>
          <w:p w:rsidR="00053BE0" w:rsidRPr="000B7DB0" w:rsidRDefault="00053BE0" w:rsidP="004E1D7F">
            <w:pPr>
              <w:keepLines/>
              <w:spacing w:before="100" w:after="60" w:line="190" w:lineRule="exact"/>
              <w:jc w:val="center"/>
              <w:rPr>
                <w:rFonts w:ascii="Arial" w:hAnsi="Arial" w:cs="Arial"/>
                <w:b/>
                <w:sz w:val="16"/>
                <w:szCs w:val="16"/>
              </w:rPr>
            </w:pPr>
            <w:r>
              <w:rPr>
                <w:rFonts w:ascii="Arial" w:hAnsi="Arial" w:cs="Arial"/>
                <w:b/>
                <w:sz w:val="16"/>
                <w:szCs w:val="16"/>
              </w:rPr>
              <w:t>43</w:t>
            </w:r>
            <w:bookmarkStart w:id="0" w:name="_GoBack"/>
            <w:bookmarkEnd w:id="0"/>
          </w:p>
        </w:tc>
        <w:tc>
          <w:tcPr>
            <w:tcW w:w="1419" w:type="dxa"/>
          </w:tcPr>
          <w:p w:rsidR="00053BE0" w:rsidRPr="000B7DB0" w:rsidRDefault="00053BE0" w:rsidP="000B7DB0">
            <w:pPr>
              <w:keepLines/>
              <w:spacing w:before="100" w:after="60" w:line="190" w:lineRule="exact"/>
              <w:jc w:val="center"/>
              <w:rPr>
                <w:rFonts w:ascii="Arial" w:hAnsi="Arial" w:cs="Arial"/>
                <w:b/>
                <w:sz w:val="16"/>
                <w:szCs w:val="16"/>
              </w:rPr>
            </w:pPr>
            <w:proofErr w:type="spellStart"/>
            <w:r w:rsidRPr="000B7DB0">
              <w:rPr>
                <w:rFonts w:ascii="Arial" w:hAnsi="Arial" w:cs="Arial"/>
                <w:b/>
                <w:sz w:val="16"/>
                <w:szCs w:val="16"/>
              </w:rPr>
              <w:t>Swisstopo</w:t>
            </w:r>
            <w:proofErr w:type="spellEnd"/>
          </w:p>
        </w:tc>
        <w:tc>
          <w:tcPr>
            <w:tcW w:w="850"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7.1.2</w:t>
            </w:r>
          </w:p>
        </w:tc>
        <w:tc>
          <w:tcPr>
            <w:tcW w:w="1121"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Paragraph 3</w:t>
            </w:r>
          </w:p>
        </w:tc>
        <w:tc>
          <w:tcPr>
            <w:tcW w:w="709"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T</w:t>
            </w:r>
          </w:p>
        </w:tc>
        <w:tc>
          <w:tcPr>
            <w:tcW w:w="4265" w:type="dxa"/>
          </w:tcPr>
          <w:p w:rsidR="00053BE0" w:rsidRPr="000B7DB0" w:rsidRDefault="00053BE0" w:rsidP="004E1D7F">
            <w:pPr>
              <w:keepLines/>
              <w:spacing w:before="100" w:after="60" w:line="190" w:lineRule="exact"/>
              <w:jc w:val="center"/>
              <w:rPr>
                <w:rFonts w:ascii="Arial" w:hAnsi="Arial" w:cs="Arial"/>
                <w:b/>
                <w:sz w:val="16"/>
                <w:szCs w:val="16"/>
              </w:rPr>
            </w:pPr>
            <w:r w:rsidRPr="000B7DB0">
              <w:rPr>
                <w:rFonts w:ascii="Arial" w:hAnsi="Arial" w:cs="Arial"/>
                <w:b/>
                <w:sz w:val="16"/>
                <w:szCs w:val="16"/>
              </w:rPr>
              <w:t>idem</w:t>
            </w:r>
          </w:p>
        </w:tc>
        <w:tc>
          <w:tcPr>
            <w:tcW w:w="3686" w:type="dxa"/>
          </w:tcPr>
          <w:p w:rsidR="00053BE0" w:rsidRPr="000B7DB0" w:rsidRDefault="00053BE0" w:rsidP="004E1D7F">
            <w:pPr>
              <w:adjustRightInd w:val="0"/>
              <w:rPr>
                <w:rFonts w:ascii="Arial" w:hAnsi="Arial" w:cs="Arial"/>
                <w:b/>
                <w:sz w:val="16"/>
                <w:szCs w:val="16"/>
              </w:rPr>
            </w:pPr>
            <w:r w:rsidRPr="000B7DB0">
              <w:rPr>
                <w:rFonts w:ascii="Arial" w:hAnsi="Arial" w:cs="Arial"/>
                <w:b/>
                <w:sz w:val="16"/>
                <w:szCs w:val="16"/>
              </w:rPr>
              <w:t>This document recommends a feature Watercourse, defined as a set of neighbour watercourse links having the same identifier.</w:t>
            </w:r>
          </w:p>
        </w:tc>
        <w:tc>
          <w:tcPr>
            <w:tcW w:w="3674" w:type="dxa"/>
          </w:tcPr>
          <w:p w:rsidR="00053BE0" w:rsidRPr="000B7DB0" w:rsidRDefault="00053BE0" w:rsidP="004E1D7F">
            <w:pPr>
              <w:keepLines/>
              <w:spacing w:before="100" w:after="60" w:line="190" w:lineRule="exact"/>
              <w:jc w:val="center"/>
              <w:rPr>
                <w:rFonts w:ascii="Arial" w:hAnsi="Arial" w:cs="Arial"/>
                <w:b/>
                <w:sz w:val="16"/>
                <w:szCs w:val="16"/>
              </w:rPr>
            </w:pPr>
            <w:r>
              <w:rPr>
                <w:rFonts w:ascii="Arial" w:hAnsi="Arial" w:cs="Arial"/>
                <w:b/>
                <w:sz w:val="16"/>
                <w:szCs w:val="16"/>
              </w:rPr>
              <w:t>Idem (see comments 14 and 15)</w:t>
            </w:r>
          </w:p>
        </w:tc>
      </w:tr>
    </w:tbl>
    <w:p w:rsidR="00B577DD" w:rsidRDefault="00B577DD" w:rsidP="00B577DD">
      <w:pPr>
        <w:rPr>
          <w:rFonts w:ascii="Arial" w:hAnsi="Arial" w:cs="Arial"/>
        </w:rPr>
      </w:pPr>
    </w:p>
    <w:p w:rsidR="004E1D7F" w:rsidRDefault="004E1D7F"/>
    <w:sectPr w:rsidR="004E1D7F">
      <w:headerReference w:type="default" r:id="rId8"/>
      <w:pgSz w:w="16840" w:h="11907" w:orient="landscape" w:code="9"/>
      <w:pgMar w:top="1138" w:right="1253" w:bottom="1138" w:left="1253" w:header="706" w:footer="706"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230" w:rsidRDefault="00457230" w:rsidP="00B577DD">
      <w:r>
        <w:separator/>
      </w:r>
    </w:p>
  </w:endnote>
  <w:endnote w:type="continuationSeparator" w:id="0">
    <w:p w:rsidR="00457230" w:rsidRDefault="00457230" w:rsidP="00B5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Arial Unicode MS"/>
    <w:charset w:val="00"/>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230" w:rsidRDefault="00457230" w:rsidP="00B577DD">
      <w:r>
        <w:separator/>
      </w:r>
    </w:p>
  </w:footnote>
  <w:footnote w:type="continuationSeparator" w:id="0">
    <w:p w:rsidR="00457230" w:rsidRDefault="00457230" w:rsidP="00B577DD">
      <w:r>
        <w:continuationSeparator/>
      </w:r>
    </w:p>
  </w:footnote>
  <w:footnote w:id="1">
    <w:p w:rsidR="004E1D7F" w:rsidRDefault="004E1D7F"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w:t>
      </w:r>
      <w:proofErr w:type="gramStart"/>
      <w:r>
        <w:rPr>
          <w:rFonts w:ascii="Arial" w:hAnsi="Arial" w:cs="Arial"/>
          <w:sz w:val="18"/>
          <w:szCs w:val="18"/>
        </w:rPr>
        <w:t>For internal use only.</w:t>
      </w:r>
      <w:proofErr w:type="gramEnd"/>
      <w:r>
        <w:rPr>
          <w:rFonts w:ascii="Arial" w:hAnsi="Arial" w:cs="Arial"/>
          <w:sz w:val="18"/>
          <w:szCs w:val="18"/>
        </w:rPr>
        <w:t xml:space="preserve"> Not to be completed by reviewers.</w:t>
      </w:r>
    </w:p>
  </w:footnote>
  <w:footnote w:id="2">
    <w:p w:rsidR="004E1D7F" w:rsidRDefault="004E1D7F"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Use "3.1" instead of "Clause 3.1" or "Chapter 6.1". This makes grouping of comments easier.  </w:t>
      </w:r>
    </w:p>
  </w:footnote>
  <w:footnote w:id="3">
    <w:p w:rsidR="004E1D7F" w:rsidRDefault="004E1D7F"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E.g., Table 1</w:t>
      </w:r>
    </w:p>
  </w:footnote>
  <w:footnote w:id="4">
    <w:p w:rsidR="004E1D7F" w:rsidRDefault="004E1D7F"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Type of comment can be G (general), E (editorial), T (technical), or Q (question)</w:t>
      </w:r>
    </w:p>
  </w:footnote>
  <w:footnote w:id="5">
    <w:p w:rsidR="004E1D7F" w:rsidRDefault="004E1D7F" w:rsidP="00B577DD">
      <w:pPr>
        <w:pStyle w:val="Notedebasdepage"/>
        <w:rPr>
          <w:rFonts w:ascii="Arial" w:hAnsi="Arial" w:cs="Arial"/>
          <w:sz w:val="18"/>
          <w:szCs w:val="18"/>
          <w:lang w:val="en-US"/>
        </w:rPr>
      </w:pPr>
      <w:r>
        <w:rPr>
          <w:rStyle w:val="Appelnotedebasdep"/>
          <w:rFonts w:ascii="Arial" w:hAnsi="Arial" w:cs="Arial"/>
          <w:sz w:val="18"/>
          <w:szCs w:val="18"/>
        </w:rPr>
        <w:footnoteRef/>
      </w:r>
      <w:r>
        <w:rPr>
          <w:rFonts w:ascii="Arial" w:hAnsi="Arial" w:cs="Arial"/>
          <w:sz w:val="18"/>
          <w:szCs w:val="18"/>
        </w:rPr>
        <w:t xml:space="preserve"> The proposed change must be as precise and concrete as possible.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1EB33EA06D1346DC8B032FC641276B81"/>
      </w:placeholder>
      <w:dataBinding w:prefixMappings="xmlns:ns0='http://schemas.openxmlformats.org/package/2006/metadata/core-properties' xmlns:ns1='http://purl.org/dc/elements/1.1/'" w:xpath="/ns0:coreProperties[1]/ns1:title[1]" w:storeItemID="{6C3C8BC8-F283-45AE-878A-BAB7291924A1}"/>
      <w:text/>
    </w:sdtPr>
    <w:sdtEndPr/>
    <w:sdtContent>
      <w:p w:rsidR="004E1D7F" w:rsidRDefault="004E1D7F">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2248E8">
          <w:rPr>
            <w:rFonts w:asciiTheme="majorHAnsi" w:eastAsiaTheme="majorEastAsia" w:hAnsiTheme="majorHAnsi" w:cstheme="majorBidi"/>
            <w:sz w:val="32"/>
            <w:szCs w:val="32"/>
          </w:rPr>
          <w:t xml:space="preserve">Comment template for theme </w:t>
        </w:r>
        <w:r>
          <w:rPr>
            <w:rFonts w:asciiTheme="majorHAnsi" w:eastAsiaTheme="majorEastAsia" w:hAnsiTheme="majorHAnsi" w:cstheme="majorBidi"/>
            <w:sz w:val="32"/>
            <w:szCs w:val="32"/>
          </w:rPr>
          <w:t>‘Hydrography</w:t>
        </w:r>
        <w:r w:rsidRPr="002248E8">
          <w:rPr>
            <w:rFonts w:asciiTheme="majorHAnsi" w:eastAsiaTheme="majorEastAsia" w:hAnsiTheme="majorHAnsi" w:cstheme="majorBidi"/>
            <w:sz w:val="32"/>
            <w:szCs w:val="32"/>
          </w:rPr>
          <w:t>’</w:t>
        </w:r>
      </w:p>
    </w:sdtContent>
  </w:sdt>
  <w:p w:rsidR="004E1D7F" w:rsidRDefault="004E1D7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Courier New" w:hAnsi="Courier New" w:cs="Courier New"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7"/>
    <w:lvl w:ilvl="0">
      <w:start w:val="1"/>
      <w:numFmt w:val="bullet"/>
      <w:lvlText w:val=""/>
      <w:lvlJc w:val="left"/>
      <w:pPr>
        <w:tabs>
          <w:tab w:val="num" w:pos="5246"/>
        </w:tabs>
        <w:ind w:left="6314" w:hanging="360"/>
      </w:pPr>
      <w:rPr>
        <w:rFonts w:ascii="Symbol" w:hAnsi="Symbol" w:cs="Symbol" w:hint="default"/>
      </w:rPr>
    </w:lvl>
  </w:abstractNum>
  <w:abstractNum w:abstractNumId="2">
    <w:nsid w:val="535829C9"/>
    <w:multiLevelType w:val="hybridMultilevel"/>
    <w:tmpl w:val="B70E27D4"/>
    <w:lvl w:ilvl="0" w:tplc="65469342">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DD"/>
    <w:rsid w:val="00031F37"/>
    <w:rsid w:val="00034973"/>
    <w:rsid w:val="0005145A"/>
    <w:rsid w:val="00053BE0"/>
    <w:rsid w:val="000629AC"/>
    <w:rsid w:val="0007086A"/>
    <w:rsid w:val="000A5942"/>
    <w:rsid w:val="000B7DB0"/>
    <w:rsid w:val="0011030B"/>
    <w:rsid w:val="00150D3A"/>
    <w:rsid w:val="00172CBE"/>
    <w:rsid w:val="00183429"/>
    <w:rsid w:val="002248E8"/>
    <w:rsid w:val="00237994"/>
    <w:rsid w:val="0026286D"/>
    <w:rsid w:val="00350736"/>
    <w:rsid w:val="00372414"/>
    <w:rsid w:val="00395436"/>
    <w:rsid w:val="0043620D"/>
    <w:rsid w:val="00446973"/>
    <w:rsid w:val="00457230"/>
    <w:rsid w:val="004607CD"/>
    <w:rsid w:val="00486085"/>
    <w:rsid w:val="004E1D7F"/>
    <w:rsid w:val="004F7B32"/>
    <w:rsid w:val="005020DC"/>
    <w:rsid w:val="00534807"/>
    <w:rsid w:val="00575BCA"/>
    <w:rsid w:val="005870DD"/>
    <w:rsid w:val="00597FE4"/>
    <w:rsid w:val="005E5160"/>
    <w:rsid w:val="006002D7"/>
    <w:rsid w:val="00657E9D"/>
    <w:rsid w:val="0066738D"/>
    <w:rsid w:val="00682907"/>
    <w:rsid w:val="00690D76"/>
    <w:rsid w:val="006B4330"/>
    <w:rsid w:val="006C3364"/>
    <w:rsid w:val="006F027E"/>
    <w:rsid w:val="00720B40"/>
    <w:rsid w:val="00736A22"/>
    <w:rsid w:val="007408A6"/>
    <w:rsid w:val="00780F4A"/>
    <w:rsid w:val="00782E3B"/>
    <w:rsid w:val="007845FD"/>
    <w:rsid w:val="00791674"/>
    <w:rsid w:val="007C1046"/>
    <w:rsid w:val="0080579E"/>
    <w:rsid w:val="00871DF8"/>
    <w:rsid w:val="00873528"/>
    <w:rsid w:val="008A7036"/>
    <w:rsid w:val="0090098D"/>
    <w:rsid w:val="00903860"/>
    <w:rsid w:val="00916389"/>
    <w:rsid w:val="00932313"/>
    <w:rsid w:val="00935AD1"/>
    <w:rsid w:val="009D1BCB"/>
    <w:rsid w:val="009D2CE1"/>
    <w:rsid w:val="00AC1D0F"/>
    <w:rsid w:val="00AE49AF"/>
    <w:rsid w:val="00B24607"/>
    <w:rsid w:val="00B577DD"/>
    <w:rsid w:val="00B6348A"/>
    <w:rsid w:val="00C95E8B"/>
    <w:rsid w:val="00D0587D"/>
    <w:rsid w:val="00D10046"/>
    <w:rsid w:val="00D34EF2"/>
    <w:rsid w:val="00D3662D"/>
    <w:rsid w:val="00D72C8D"/>
    <w:rsid w:val="00DA1B3C"/>
    <w:rsid w:val="00DB3FBB"/>
    <w:rsid w:val="00E130CF"/>
    <w:rsid w:val="00E172D8"/>
    <w:rsid w:val="00E81574"/>
    <w:rsid w:val="00EB4600"/>
    <w:rsid w:val="00EE0D06"/>
    <w:rsid w:val="00F15993"/>
    <w:rsid w:val="00F560D9"/>
    <w:rsid w:val="00FF0E1E"/>
    <w:rsid w:val="00FF2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DD"/>
    <w:pPr>
      <w:autoSpaceDE w:val="0"/>
      <w:autoSpaceDN w:val="0"/>
    </w:pPr>
    <w:rPr>
      <w:lang w:val="en-GB"/>
    </w:rPr>
  </w:style>
  <w:style w:type="paragraph" w:styleId="Titre1">
    <w:name w:val="heading 1"/>
    <w:basedOn w:val="Normal"/>
    <w:next w:val="Normal"/>
    <w:link w:val="Titre1Car"/>
    <w:qFormat/>
    <w:rsid w:val="0090098D"/>
    <w:pPr>
      <w:keepNext/>
      <w:suppressAutoHyphens/>
      <w:autoSpaceDE/>
      <w:autoSpaceDN/>
      <w:spacing w:before="360" w:after="120"/>
      <w:outlineLvl w:val="0"/>
    </w:pPr>
    <w:rPr>
      <w:rFonts w:ascii="Arial" w:hAnsi="Arial" w:cs="Arial"/>
      <w:b/>
      <w:sz w:val="22"/>
      <w:szCs w:val="24"/>
      <w:lang w:val="fr-FR" w:eastAsia="zh-CN"/>
    </w:rPr>
  </w:style>
  <w:style w:type="paragraph" w:styleId="Titre2">
    <w:name w:val="heading 2"/>
    <w:basedOn w:val="Normal"/>
    <w:next w:val="Normal"/>
    <w:link w:val="Titre2Car"/>
    <w:qFormat/>
    <w:rsid w:val="0090098D"/>
    <w:pPr>
      <w:keepNext/>
      <w:suppressAutoHyphens/>
      <w:autoSpaceDE/>
      <w:autoSpaceDN/>
      <w:spacing w:before="240" w:after="120"/>
      <w:outlineLvl w:val="1"/>
    </w:pPr>
    <w:rPr>
      <w:rFonts w:ascii="Arial" w:hAnsi="Arial" w:cs="Arial"/>
      <w:b/>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0098D"/>
    <w:rPr>
      <w:rFonts w:ascii="Arial" w:hAnsi="Arial" w:cs="Arial"/>
      <w:b/>
      <w:sz w:val="22"/>
      <w:szCs w:val="24"/>
      <w:lang w:eastAsia="zh-CN"/>
    </w:rPr>
  </w:style>
  <w:style w:type="character" w:customStyle="1" w:styleId="Titre2Car">
    <w:name w:val="Titre 2 Car"/>
    <w:basedOn w:val="Policepardfaut"/>
    <w:link w:val="Titre2"/>
    <w:rsid w:val="0090098D"/>
    <w:rPr>
      <w:rFonts w:ascii="Arial" w:hAnsi="Arial" w:cs="Arial"/>
      <w:b/>
      <w:szCs w:val="22"/>
      <w:lang w:eastAsia="zh-CN"/>
    </w:rPr>
  </w:style>
  <w:style w:type="paragraph" w:styleId="Lgende">
    <w:name w:val="caption"/>
    <w:basedOn w:val="Normal"/>
    <w:qFormat/>
    <w:rsid w:val="0090098D"/>
    <w:pPr>
      <w:suppressLineNumbers/>
      <w:suppressAutoHyphens/>
      <w:autoSpaceDE/>
      <w:autoSpaceDN/>
      <w:spacing w:before="120" w:after="120"/>
    </w:pPr>
    <w:rPr>
      <w:rFonts w:cs="FreeSans"/>
      <w:i/>
      <w:iCs/>
      <w:sz w:val="24"/>
      <w:szCs w:val="24"/>
      <w:lang w:val="fr-FR" w:eastAsia="zh-CN"/>
    </w:rPr>
  </w:style>
  <w:style w:type="character" w:styleId="Accentuation">
    <w:name w:val="Emphasis"/>
    <w:qFormat/>
    <w:rsid w:val="0090098D"/>
    <w:rPr>
      <w:i/>
      <w:iCs/>
    </w:rPr>
  </w:style>
  <w:style w:type="paragraph" w:styleId="Paragraphedeliste">
    <w:name w:val="List Paragraph"/>
    <w:basedOn w:val="Normal"/>
    <w:qFormat/>
    <w:rsid w:val="0090098D"/>
    <w:pPr>
      <w:suppressAutoHyphens/>
      <w:autoSpaceDE/>
      <w:autoSpaceDN/>
      <w:spacing w:after="200" w:line="276" w:lineRule="auto"/>
      <w:ind w:left="720"/>
      <w:contextualSpacing/>
    </w:pPr>
    <w:rPr>
      <w:rFonts w:ascii="Calibri" w:eastAsia="Calibri" w:hAnsi="Calibri"/>
      <w:sz w:val="22"/>
      <w:szCs w:val="22"/>
      <w:lang w:val="fr-FR" w:eastAsia="zh-CN"/>
    </w:rPr>
  </w:style>
  <w:style w:type="paragraph" w:styleId="Notedebasdepage">
    <w:name w:val="footnote text"/>
    <w:basedOn w:val="Normal"/>
    <w:link w:val="NotedebasdepageCar"/>
    <w:semiHidden/>
    <w:rsid w:val="00B577DD"/>
  </w:style>
  <w:style w:type="character" w:customStyle="1" w:styleId="NotedebasdepageCar">
    <w:name w:val="Note de bas de page Car"/>
    <w:basedOn w:val="Policepardfaut"/>
    <w:link w:val="Notedebasdepage"/>
    <w:semiHidden/>
    <w:rsid w:val="00B577DD"/>
    <w:rPr>
      <w:lang w:val="en-GB"/>
    </w:rPr>
  </w:style>
  <w:style w:type="character" w:styleId="Appelnotedebasdep">
    <w:name w:val="footnote reference"/>
    <w:basedOn w:val="Policepardfaut"/>
    <w:semiHidden/>
    <w:rsid w:val="00B577DD"/>
    <w:rPr>
      <w:vertAlign w:val="superscript"/>
    </w:rPr>
  </w:style>
  <w:style w:type="paragraph" w:styleId="En-tte">
    <w:name w:val="header"/>
    <w:basedOn w:val="Normal"/>
    <w:link w:val="En-tteCar"/>
    <w:uiPriority w:val="99"/>
    <w:unhideWhenUsed/>
    <w:rsid w:val="00690D76"/>
    <w:pPr>
      <w:tabs>
        <w:tab w:val="center" w:pos="4536"/>
        <w:tab w:val="right" w:pos="9072"/>
      </w:tabs>
    </w:pPr>
  </w:style>
  <w:style w:type="character" w:customStyle="1" w:styleId="En-tteCar">
    <w:name w:val="En-tête Car"/>
    <w:basedOn w:val="Policepardfaut"/>
    <w:link w:val="En-tte"/>
    <w:uiPriority w:val="99"/>
    <w:rsid w:val="00690D76"/>
    <w:rPr>
      <w:lang w:val="en-GB"/>
    </w:rPr>
  </w:style>
  <w:style w:type="paragraph" w:styleId="Pieddepage">
    <w:name w:val="footer"/>
    <w:basedOn w:val="Normal"/>
    <w:link w:val="PieddepageCar"/>
    <w:uiPriority w:val="99"/>
    <w:unhideWhenUsed/>
    <w:rsid w:val="00690D76"/>
    <w:pPr>
      <w:tabs>
        <w:tab w:val="center" w:pos="4536"/>
        <w:tab w:val="right" w:pos="9072"/>
      </w:tabs>
    </w:pPr>
  </w:style>
  <w:style w:type="character" w:customStyle="1" w:styleId="PieddepageCar">
    <w:name w:val="Pied de page Car"/>
    <w:basedOn w:val="Policepardfaut"/>
    <w:link w:val="Pieddepage"/>
    <w:uiPriority w:val="99"/>
    <w:rsid w:val="00690D76"/>
    <w:rPr>
      <w:lang w:val="en-GB"/>
    </w:rPr>
  </w:style>
  <w:style w:type="paragraph" w:styleId="Textedebulles">
    <w:name w:val="Balloon Text"/>
    <w:basedOn w:val="Normal"/>
    <w:link w:val="TextedebullesCar"/>
    <w:uiPriority w:val="99"/>
    <w:semiHidden/>
    <w:unhideWhenUsed/>
    <w:rsid w:val="00690D76"/>
    <w:rPr>
      <w:rFonts w:ascii="Tahoma" w:hAnsi="Tahoma" w:cs="Tahoma"/>
      <w:sz w:val="16"/>
      <w:szCs w:val="16"/>
    </w:rPr>
  </w:style>
  <w:style w:type="character" w:customStyle="1" w:styleId="TextedebullesCar">
    <w:name w:val="Texte de bulles Car"/>
    <w:basedOn w:val="Policepardfaut"/>
    <w:link w:val="Textedebulles"/>
    <w:uiPriority w:val="99"/>
    <w:semiHidden/>
    <w:rsid w:val="00690D7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DD"/>
    <w:pPr>
      <w:autoSpaceDE w:val="0"/>
      <w:autoSpaceDN w:val="0"/>
    </w:pPr>
    <w:rPr>
      <w:lang w:val="en-GB"/>
    </w:rPr>
  </w:style>
  <w:style w:type="paragraph" w:styleId="Titre1">
    <w:name w:val="heading 1"/>
    <w:basedOn w:val="Normal"/>
    <w:next w:val="Normal"/>
    <w:link w:val="Titre1Car"/>
    <w:qFormat/>
    <w:rsid w:val="0090098D"/>
    <w:pPr>
      <w:keepNext/>
      <w:suppressAutoHyphens/>
      <w:autoSpaceDE/>
      <w:autoSpaceDN/>
      <w:spacing w:before="360" w:after="120"/>
      <w:outlineLvl w:val="0"/>
    </w:pPr>
    <w:rPr>
      <w:rFonts w:ascii="Arial" w:hAnsi="Arial" w:cs="Arial"/>
      <w:b/>
      <w:sz w:val="22"/>
      <w:szCs w:val="24"/>
      <w:lang w:val="fr-FR" w:eastAsia="zh-CN"/>
    </w:rPr>
  </w:style>
  <w:style w:type="paragraph" w:styleId="Titre2">
    <w:name w:val="heading 2"/>
    <w:basedOn w:val="Normal"/>
    <w:next w:val="Normal"/>
    <w:link w:val="Titre2Car"/>
    <w:qFormat/>
    <w:rsid w:val="0090098D"/>
    <w:pPr>
      <w:keepNext/>
      <w:suppressAutoHyphens/>
      <w:autoSpaceDE/>
      <w:autoSpaceDN/>
      <w:spacing w:before="240" w:after="120"/>
      <w:outlineLvl w:val="1"/>
    </w:pPr>
    <w:rPr>
      <w:rFonts w:ascii="Arial" w:hAnsi="Arial" w:cs="Arial"/>
      <w:b/>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0098D"/>
    <w:rPr>
      <w:rFonts w:ascii="Arial" w:hAnsi="Arial" w:cs="Arial"/>
      <w:b/>
      <w:sz w:val="22"/>
      <w:szCs w:val="24"/>
      <w:lang w:eastAsia="zh-CN"/>
    </w:rPr>
  </w:style>
  <w:style w:type="character" w:customStyle="1" w:styleId="Titre2Car">
    <w:name w:val="Titre 2 Car"/>
    <w:basedOn w:val="Policepardfaut"/>
    <w:link w:val="Titre2"/>
    <w:rsid w:val="0090098D"/>
    <w:rPr>
      <w:rFonts w:ascii="Arial" w:hAnsi="Arial" w:cs="Arial"/>
      <w:b/>
      <w:szCs w:val="22"/>
      <w:lang w:eastAsia="zh-CN"/>
    </w:rPr>
  </w:style>
  <w:style w:type="paragraph" w:styleId="Lgende">
    <w:name w:val="caption"/>
    <w:basedOn w:val="Normal"/>
    <w:qFormat/>
    <w:rsid w:val="0090098D"/>
    <w:pPr>
      <w:suppressLineNumbers/>
      <w:suppressAutoHyphens/>
      <w:autoSpaceDE/>
      <w:autoSpaceDN/>
      <w:spacing w:before="120" w:after="120"/>
    </w:pPr>
    <w:rPr>
      <w:rFonts w:cs="FreeSans"/>
      <w:i/>
      <w:iCs/>
      <w:sz w:val="24"/>
      <w:szCs w:val="24"/>
      <w:lang w:val="fr-FR" w:eastAsia="zh-CN"/>
    </w:rPr>
  </w:style>
  <w:style w:type="character" w:styleId="Accentuation">
    <w:name w:val="Emphasis"/>
    <w:qFormat/>
    <w:rsid w:val="0090098D"/>
    <w:rPr>
      <w:i/>
      <w:iCs/>
    </w:rPr>
  </w:style>
  <w:style w:type="paragraph" w:styleId="Paragraphedeliste">
    <w:name w:val="List Paragraph"/>
    <w:basedOn w:val="Normal"/>
    <w:qFormat/>
    <w:rsid w:val="0090098D"/>
    <w:pPr>
      <w:suppressAutoHyphens/>
      <w:autoSpaceDE/>
      <w:autoSpaceDN/>
      <w:spacing w:after="200" w:line="276" w:lineRule="auto"/>
      <w:ind w:left="720"/>
      <w:contextualSpacing/>
    </w:pPr>
    <w:rPr>
      <w:rFonts w:ascii="Calibri" w:eastAsia="Calibri" w:hAnsi="Calibri"/>
      <w:sz w:val="22"/>
      <w:szCs w:val="22"/>
      <w:lang w:val="fr-FR" w:eastAsia="zh-CN"/>
    </w:rPr>
  </w:style>
  <w:style w:type="paragraph" w:styleId="Notedebasdepage">
    <w:name w:val="footnote text"/>
    <w:basedOn w:val="Normal"/>
    <w:link w:val="NotedebasdepageCar"/>
    <w:semiHidden/>
    <w:rsid w:val="00B577DD"/>
  </w:style>
  <w:style w:type="character" w:customStyle="1" w:styleId="NotedebasdepageCar">
    <w:name w:val="Note de bas de page Car"/>
    <w:basedOn w:val="Policepardfaut"/>
    <w:link w:val="Notedebasdepage"/>
    <w:semiHidden/>
    <w:rsid w:val="00B577DD"/>
    <w:rPr>
      <w:lang w:val="en-GB"/>
    </w:rPr>
  </w:style>
  <w:style w:type="character" w:styleId="Appelnotedebasdep">
    <w:name w:val="footnote reference"/>
    <w:basedOn w:val="Policepardfaut"/>
    <w:semiHidden/>
    <w:rsid w:val="00B577DD"/>
    <w:rPr>
      <w:vertAlign w:val="superscript"/>
    </w:rPr>
  </w:style>
  <w:style w:type="paragraph" w:styleId="En-tte">
    <w:name w:val="header"/>
    <w:basedOn w:val="Normal"/>
    <w:link w:val="En-tteCar"/>
    <w:uiPriority w:val="99"/>
    <w:unhideWhenUsed/>
    <w:rsid w:val="00690D76"/>
    <w:pPr>
      <w:tabs>
        <w:tab w:val="center" w:pos="4536"/>
        <w:tab w:val="right" w:pos="9072"/>
      </w:tabs>
    </w:pPr>
  </w:style>
  <w:style w:type="character" w:customStyle="1" w:styleId="En-tteCar">
    <w:name w:val="En-tête Car"/>
    <w:basedOn w:val="Policepardfaut"/>
    <w:link w:val="En-tte"/>
    <w:uiPriority w:val="99"/>
    <w:rsid w:val="00690D76"/>
    <w:rPr>
      <w:lang w:val="en-GB"/>
    </w:rPr>
  </w:style>
  <w:style w:type="paragraph" w:styleId="Pieddepage">
    <w:name w:val="footer"/>
    <w:basedOn w:val="Normal"/>
    <w:link w:val="PieddepageCar"/>
    <w:uiPriority w:val="99"/>
    <w:unhideWhenUsed/>
    <w:rsid w:val="00690D76"/>
    <w:pPr>
      <w:tabs>
        <w:tab w:val="center" w:pos="4536"/>
        <w:tab w:val="right" w:pos="9072"/>
      </w:tabs>
    </w:pPr>
  </w:style>
  <w:style w:type="character" w:customStyle="1" w:styleId="PieddepageCar">
    <w:name w:val="Pied de page Car"/>
    <w:basedOn w:val="Policepardfaut"/>
    <w:link w:val="Pieddepage"/>
    <w:uiPriority w:val="99"/>
    <w:rsid w:val="00690D76"/>
    <w:rPr>
      <w:lang w:val="en-GB"/>
    </w:rPr>
  </w:style>
  <w:style w:type="paragraph" w:styleId="Textedebulles">
    <w:name w:val="Balloon Text"/>
    <w:basedOn w:val="Normal"/>
    <w:link w:val="TextedebullesCar"/>
    <w:uiPriority w:val="99"/>
    <w:semiHidden/>
    <w:unhideWhenUsed/>
    <w:rsid w:val="00690D76"/>
    <w:rPr>
      <w:rFonts w:ascii="Tahoma" w:hAnsi="Tahoma" w:cs="Tahoma"/>
      <w:sz w:val="16"/>
      <w:szCs w:val="16"/>
    </w:rPr>
  </w:style>
  <w:style w:type="character" w:customStyle="1" w:styleId="TextedebullesCar">
    <w:name w:val="Texte de bulles Car"/>
    <w:basedOn w:val="Policepardfaut"/>
    <w:link w:val="Textedebulles"/>
    <w:uiPriority w:val="99"/>
    <w:semiHidden/>
    <w:rsid w:val="00690D7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0726">
      <w:bodyDiv w:val="1"/>
      <w:marLeft w:val="0"/>
      <w:marRight w:val="0"/>
      <w:marTop w:val="0"/>
      <w:marBottom w:val="0"/>
      <w:divBdr>
        <w:top w:val="none" w:sz="0" w:space="0" w:color="auto"/>
        <w:left w:val="none" w:sz="0" w:space="0" w:color="auto"/>
        <w:bottom w:val="none" w:sz="0" w:space="0" w:color="auto"/>
        <w:right w:val="none" w:sz="0" w:space="0" w:color="auto"/>
      </w:divBdr>
    </w:div>
    <w:div w:id="62142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B33EA06D1346DC8B032FC641276B81"/>
        <w:category>
          <w:name w:val="Général"/>
          <w:gallery w:val="placeholder"/>
        </w:category>
        <w:types>
          <w:type w:val="bbPlcHdr"/>
        </w:types>
        <w:behaviors>
          <w:behavior w:val="content"/>
        </w:behaviors>
        <w:guid w:val="{10C73382-9279-4646-B3A6-D4E341079DFE}"/>
      </w:docPartPr>
      <w:docPartBody>
        <w:p w:rsidR="00EC03BD" w:rsidRDefault="005B29B6" w:rsidP="005B29B6">
          <w:pPr>
            <w:pStyle w:val="1EB33EA06D1346DC8B032FC641276B81"/>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Arial Unicode MS"/>
    <w:charset w:val="00"/>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B6"/>
    <w:rsid w:val="00141569"/>
    <w:rsid w:val="00236141"/>
    <w:rsid w:val="0024464C"/>
    <w:rsid w:val="004827A1"/>
    <w:rsid w:val="005B29B6"/>
    <w:rsid w:val="00605CDE"/>
    <w:rsid w:val="00637397"/>
    <w:rsid w:val="0066093A"/>
    <w:rsid w:val="007272D7"/>
    <w:rsid w:val="008A1C0F"/>
    <w:rsid w:val="00EC03BD"/>
    <w:rsid w:val="00FA2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B33EA06D1346DC8B032FC641276B81">
    <w:name w:val="1EB33EA06D1346DC8B032FC641276B81"/>
    <w:rsid w:val="005B29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B33EA06D1346DC8B032FC641276B81">
    <w:name w:val="1EB33EA06D1346DC8B032FC641276B81"/>
    <w:rsid w:val="005B2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3069</Words>
  <Characters>16881</Characters>
  <Application>Microsoft Office Word</Application>
  <DocSecurity>0</DocSecurity>
  <Lines>140</Lines>
  <Paragraphs>39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Comment template for theme ‘Hydrography’</vt:lpstr>
      <vt:lpstr>Comment template for theme ‘Hydrography’</vt:lpstr>
    </vt:vector>
  </TitlesOfParts>
  <Company>IGN</Company>
  <LinksUpToDate>false</LinksUpToDate>
  <CharactersWithSpaces>19911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template for theme ‘Hydrography’</dc:title>
  <dc:creator>Dominique Laurent</dc:creator>
  <cp:lastModifiedBy>Clément Godin</cp:lastModifiedBy>
  <cp:revision>2</cp:revision>
  <dcterms:created xsi:type="dcterms:W3CDTF">2022-08-03T12:45:00Z</dcterms:created>
  <dcterms:modified xsi:type="dcterms:W3CDTF">2022-08-03T12:45:00Z</dcterms:modified>
</cp:coreProperties>
</file>